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644D9" w14:textId="77777777" w:rsidR="000D243C" w:rsidRDefault="000D243C" w:rsidP="00787868">
      <w:pPr>
        <w:spacing w:line="240" w:lineRule="auto"/>
      </w:pPr>
      <w:r>
        <w:rPr>
          <w:noProof/>
          <w:lang w:val="en-GB" w:eastAsia="en-GB"/>
        </w:rPr>
        <w:drawing>
          <wp:anchor distT="0" distB="0" distL="114300" distR="114300" simplePos="0" relativeHeight="251658240" behindDoc="1" locked="0" layoutInCell="1" allowOverlap="1" wp14:anchorId="5A025F98" wp14:editId="281A4388">
            <wp:simplePos x="0" y="0"/>
            <wp:positionH relativeFrom="column">
              <wp:posOffset>2428875</wp:posOffset>
            </wp:positionH>
            <wp:positionV relativeFrom="paragraph">
              <wp:posOffset>0</wp:posOffset>
            </wp:positionV>
            <wp:extent cx="971550" cy="684530"/>
            <wp:effectExtent l="0" t="0" r="0" b="1270"/>
            <wp:wrapTight wrapText="bothSides">
              <wp:wrapPolygon edited="0">
                <wp:start x="11012" y="0"/>
                <wp:lineTo x="8047" y="601"/>
                <wp:lineTo x="7200" y="4208"/>
                <wp:lineTo x="8471" y="9618"/>
                <wp:lineTo x="0" y="10820"/>
                <wp:lineTo x="0" y="13826"/>
                <wp:lineTo x="847" y="21039"/>
                <wp:lineTo x="21176" y="21039"/>
                <wp:lineTo x="21176" y="11421"/>
                <wp:lineTo x="16094" y="8416"/>
                <wp:lineTo x="16094" y="1803"/>
                <wp:lineTo x="13553" y="0"/>
                <wp:lineTo x="11012" y="0"/>
              </wp:wrapPolygon>
            </wp:wrapTight>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684530"/>
                    </a:xfrm>
                    <a:prstGeom prst="rect">
                      <a:avLst/>
                    </a:prstGeom>
                    <a:noFill/>
                  </pic:spPr>
                </pic:pic>
              </a:graphicData>
            </a:graphic>
            <wp14:sizeRelH relativeFrom="margin">
              <wp14:pctWidth>0</wp14:pctWidth>
            </wp14:sizeRelH>
            <wp14:sizeRelV relativeFrom="margin">
              <wp14:pctHeight>0</wp14:pctHeight>
            </wp14:sizeRelV>
          </wp:anchor>
        </w:drawing>
      </w:r>
    </w:p>
    <w:tbl>
      <w:tblPr>
        <w:tblW w:w="5000" w:type="pct"/>
        <w:tblBorders>
          <w:bottom w:val="single" w:sz="4" w:space="0" w:color="auto"/>
        </w:tblBorders>
        <w:tblLook w:val="0600" w:firstRow="0" w:lastRow="0" w:firstColumn="0" w:lastColumn="0" w:noHBand="1" w:noVBand="1"/>
        <w:tblDescription w:val="Layout table"/>
      </w:tblPr>
      <w:tblGrid>
        <w:gridCol w:w="4957"/>
        <w:gridCol w:w="4403"/>
      </w:tblGrid>
      <w:tr w:rsidR="008C2737" w14:paraId="25FC6501" w14:textId="77777777" w:rsidTr="00787868">
        <w:trPr>
          <w:trHeight w:val="362"/>
        </w:trPr>
        <w:tc>
          <w:tcPr>
            <w:tcW w:w="5072" w:type="dxa"/>
          </w:tcPr>
          <w:p w14:paraId="61FC36EF" w14:textId="77777777" w:rsidR="008C2737" w:rsidRDefault="008C2737" w:rsidP="00787868">
            <w:pPr>
              <w:spacing w:line="240" w:lineRule="auto"/>
            </w:pPr>
          </w:p>
        </w:tc>
        <w:tc>
          <w:tcPr>
            <w:tcW w:w="4504" w:type="dxa"/>
          </w:tcPr>
          <w:p w14:paraId="23D46391" w14:textId="77777777" w:rsidR="008C2737" w:rsidRPr="00BF3499" w:rsidRDefault="008C2737" w:rsidP="00787868">
            <w:pPr>
              <w:pStyle w:val="ContactInfo"/>
              <w:spacing w:line="240" w:lineRule="auto"/>
              <w:rPr>
                <w:noProof/>
              </w:rPr>
            </w:pPr>
          </w:p>
        </w:tc>
      </w:tr>
    </w:tbl>
    <w:p w14:paraId="5EBB9B19" w14:textId="77777777" w:rsidR="00787868" w:rsidRDefault="00787868" w:rsidP="00787868">
      <w:pPr>
        <w:spacing w:line="240" w:lineRule="auto"/>
        <w:rPr>
          <w:rFonts w:ascii="Calibri" w:hAnsi="Calibri"/>
          <w:sz w:val="24"/>
          <w:szCs w:val="24"/>
        </w:rPr>
      </w:pPr>
    </w:p>
    <w:p w14:paraId="5E39EFB6" w14:textId="77777777" w:rsidR="00787868" w:rsidRPr="00787868" w:rsidRDefault="00787868" w:rsidP="00787868">
      <w:pPr>
        <w:spacing w:line="240" w:lineRule="auto"/>
        <w:jc w:val="center"/>
        <w:rPr>
          <w:rFonts w:ascii="Calibri" w:hAnsi="Calibri"/>
          <w:b/>
          <w:sz w:val="32"/>
          <w:szCs w:val="32"/>
        </w:rPr>
      </w:pPr>
      <w:r w:rsidRPr="00787868">
        <w:rPr>
          <w:rFonts w:ascii="Calibri" w:hAnsi="Calibri"/>
          <w:b/>
          <w:sz w:val="32"/>
          <w:szCs w:val="32"/>
        </w:rPr>
        <w:t>Medication Management Policy</w:t>
      </w:r>
    </w:p>
    <w:p w14:paraId="6FAE0CF4" w14:textId="77777777" w:rsidR="00787868" w:rsidRPr="00F5287A" w:rsidRDefault="00787868" w:rsidP="00787868">
      <w:pPr>
        <w:spacing w:line="240" w:lineRule="auto"/>
        <w:rPr>
          <w:rFonts w:ascii="Calibri" w:hAnsi="Calibri"/>
          <w:sz w:val="24"/>
          <w:szCs w:val="24"/>
        </w:rPr>
      </w:pPr>
      <w:r w:rsidRPr="00F5287A">
        <w:rPr>
          <w:rFonts w:ascii="Calibri" w:hAnsi="Calibri"/>
          <w:b/>
          <w:sz w:val="24"/>
          <w:szCs w:val="24"/>
        </w:rPr>
        <w:t>Policy and legislation</w:t>
      </w:r>
    </w:p>
    <w:p w14:paraId="0333E5CE"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 xml:space="preserve">Legislation has been brought in to support the growing number of children with diagnoses of such illnesses as diabetes, asthma and epilepsy. </w:t>
      </w:r>
    </w:p>
    <w:p w14:paraId="7903B85E" w14:textId="77777777" w:rsidR="00787868" w:rsidRPr="00F5287A" w:rsidRDefault="00787868" w:rsidP="00787868">
      <w:pPr>
        <w:pStyle w:val="ListParagraph"/>
        <w:numPr>
          <w:ilvl w:val="0"/>
          <w:numId w:val="11"/>
        </w:numPr>
        <w:spacing w:after="200" w:line="240" w:lineRule="auto"/>
        <w:rPr>
          <w:rFonts w:ascii="Calibri" w:hAnsi="Calibri"/>
          <w:sz w:val="24"/>
          <w:szCs w:val="24"/>
        </w:rPr>
      </w:pPr>
      <w:r w:rsidRPr="00F5287A">
        <w:rPr>
          <w:rFonts w:ascii="Calibri" w:hAnsi="Calibri"/>
          <w:sz w:val="24"/>
          <w:szCs w:val="24"/>
        </w:rPr>
        <w:t>Some children with medical conditions may be considered to be disabled under the definition set out in the Equality Act 2010.</w:t>
      </w:r>
    </w:p>
    <w:p w14:paraId="1EC4F89F" w14:textId="4E00F00F" w:rsidR="00787868" w:rsidRPr="00F5287A" w:rsidRDefault="00787868" w:rsidP="00787868">
      <w:pPr>
        <w:pStyle w:val="ListParagraph"/>
        <w:numPr>
          <w:ilvl w:val="0"/>
          <w:numId w:val="11"/>
        </w:numPr>
        <w:spacing w:after="200" w:line="240" w:lineRule="auto"/>
        <w:rPr>
          <w:rFonts w:ascii="Calibri" w:hAnsi="Calibri"/>
          <w:sz w:val="24"/>
          <w:szCs w:val="24"/>
        </w:rPr>
      </w:pPr>
      <w:r w:rsidRPr="00F5287A">
        <w:rPr>
          <w:rFonts w:ascii="Calibri" w:hAnsi="Calibri"/>
          <w:sz w:val="24"/>
          <w:szCs w:val="24"/>
        </w:rPr>
        <w:t>Where this is the case, governing bodies must comply with their duties under the act</w:t>
      </w:r>
      <w:r w:rsidR="00701736">
        <w:rPr>
          <w:rFonts w:ascii="Calibri" w:hAnsi="Calibri"/>
          <w:sz w:val="24"/>
          <w:szCs w:val="24"/>
        </w:rPr>
        <w:t>.</w:t>
      </w:r>
      <w:r w:rsidRPr="00F5287A">
        <w:rPr>
          <w:rFonts w:ascii="Calibri" w:hAnsi="Calibri"/>
          <w:sz w:val="24"/>
          <w:szCs w:val="24"/>
        </w:rPr>
        <w:t xml:space="preserve"> </w:t>
      </w:r>
    </w:p>
    <w:p w14:paraId="0582A9BB" w14:textId="77777777" w:rsidR="00787868" w:rsidRPr="00F5287A" w:rsidRDefault="00787868" w:rsidP="00787868">
      <w:pPr>
        <w:pStyle w:val="ListParagraph"/>
        <w:numPr>
          <w:ilvl w:val="0"/>
          <w:numId w:val="11"/>
        </w:numPr>
        <w:spacing w:after="200" w:line="240" w:lineRule="auto"/>
        <w:rPr>
          <w:rFonts w:ascii="Calibri" w:hAnsi="Calibri"/>
          <w:sz w:val="24"/>
          <w:szCs w:val="24"/>
        </w:rPr>
      </w:pPr>
      <w:r w:rsidRPr="00F5287A">
        <w:rPr>
          <w:rFonts w:ascii="Calibri" w:hAnsi="Calibri"/>
          <w:sz w:val="24"/>
          <w:szCs w:val="24"/>
        </w:rPr>
        <w:t xml:space="preserve">Some children may also have special educational needs (SEN) and may have a statement or Education Health and Care (EHC) plan which brings together health and social care needs. </w:t>
      </w:r>
    </w:p>
    <w:p w14:paraId="00B626BB" w14:textId="77777777" w:rsidR="00787868" w:rsidRPr="00F5287A" w:rsidRDefault="00787868" w:rsidP="00787868">
      <w:pPr>
        <w:autoSpaceDE w:val="0"/>
        <w:autoSpaceDN w:val="0"/>
        <w:adjustRightInd w:val="0"/>
        <w:spacing w:after="0" w:line="240" w:lineRule="auto"/>
        <w:rPr>
          <w:rFonts w:ascii="Calibri" w:hAnsi="Calibri" w:cs="Arial"/>
          <w:b/>
          <w:color w:val="000000"/>
          <w:sz w:val="24"/>
          <w:szCs w:val="24"/>
        </w:rPr>
      </w:pPr>
      <w:r w:rsidRPr="00F5287A">
        <w:rPr>
          <w:rFonts w:ascii="Calibri" w:hAnsi="Calibri" w:cs="Arial"/>
          <w:b/>
          <w:color w:val="000000"/>
          <w:sz w:val="24"/>
          <w:szCs w:val="24"/>
        </w:rPr>
        <w:t xml:space="preserve">Roles and responsibilities </w:t>
      </w:r>
    </w:p>
    <w:p w14:paraId="66F88576"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SENCO – Miss Amy Griffiths</w:t>
      </w:r>
    </w:p>
    <w:p w14:paraId="6724DC2E" w14:textId="78D2E750"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SEN Governor – </w:t>
      </w:r>
      <w:proofErr w:type="spellStart"/>
      <w:r w:rsidRPr="00F5287A">
        <w:rPr>
          <w:rFonts w:ascii="Calibri" w:hAnsi="Calibri" w:cs="Arial"/>
          <w:color w:val="000000"/>
          <w:sz w:val="24"/>
          <w:szCs w:val="24"/>
        </w:rPr>
        <w:t>Mr</w:t>
      </w:r>
      <w:proofErr w:type="spellEnd"/>
      <w:r w:rsidR="00655D90">
        <w:rPr>
          <w:rFonts w:ascii="Calibri" w:hAnsi="Calibri" w:cs="Arial"/>
          <w:color w:val="000000"/>
          <w:sz w:val="24"/>
          <w:szCs w:val="24"/>
        </w:rPr>
        <w:t xml:space="preserve"> Gareth Snook</w:t>
      </w:r>
    </w:p>
    <w:p w14:paraId="0C1FADA0"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 xml:space="preserve">Line manager of SEN teaching assistants – </w:t>
      </w:r>
      <w:r w:rsidR="000650F7">
        <w:rPr>
          <w:rFonts w:ascii="Calibri" w:hAnsi="Calibri" w:cs="Arial"/>
          <w:color w:val="000000"/>
          <w:sz w:val="24"/>
          <w:szCs w:val="24"/>
        </w:rPr>
        <w:t xml:space="preserve">Mrs </w:t>
      </w:r>
      <w:r w:rsidR="000650F7" w:rsidRPr="000650F7">
        <w:rPr>
          <w:rFonts w:ascii="Calibri" w:hAnsi="Calibri" w:cs="Arial"/>
          <w:color w:val="000000"/>
          <w:sz w:val="24"/>
          <w:szCs w:val="24"/>
        </w:rPr>
        <w:t>Joanne Heap</w:t>
      </w:r>
    </w:p>
    <w:p w14:paraId="36548F98"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Designated Senior Lead with specific safeguarding responsibility – Mrs Joanne Heap</w:t>
      </w:r>
    </w:p>
    <w:p w14:paraId="65158419"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Member of staff responsible for managing Pupil Premium Grant – Mrs Elizabeth Mooney</w:t>
      </w:r>
    </w:p>
    <w:p w14:paraId="057990AC"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Designated teacher for Looked After Children – Miss Amy Griffiths</w:t>
      </w:r>
    </w:p>
    <w:p w14:paraId="23AFC4F1" w14:textId="77777777" w:rsidR="00787868" w:rsidRPr="00F5287A" w:rsidRDefault="00787868" w:rsidP="00787868">
      <w:pPr>
        <w:autoSpaceDE w:val="0"/>
        <w:autoSpaceDN w:val="0"/>
        <w:adjustRightInd w:val="0"/>
        <w:spacing w:after="0" w:line="240" w:lineRule="auto"/>
        <w:rPr>
          <w:rFonts w:ascii="Calibri" w:hAnsi="Calibri" w:cs="Arial"/>
          <w:color w:val="000000"/>
          <w:sz w:val="24"/>
          <w:szCs w:val="24"/>
        </w:rPr>
      </w:pPr>
      <w:r w:rsidRPr="00F5287A">
        <w:rPr>
          <w:rFonts w:ascii="Calibri" w:hAnsi="Calibri" w:cs="Arial"/>
          <w:color w:val="000000"/>
          <w:sz w:val="24"/>
          <w:szCs w:val="24"/>
        </w:rPr>
        <w:t>Member of staff responsible for managing the schools responsibility for meeting the medical needs of pupils – Miss Amy Griffiths</w:t>
      </w:r>
    </w:p>
    <w:p w14:paraId="29231CB5"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 xml:space="preserve">Most teaching staff are not contractually obliged to give or supervise medication. Some staff may however as part of their contract, have specific duties to do so. Prime responsibility for a child’s health rests with parents and they are welcome to come into school to administer </w:t>
      </w:r>
      <w:r w:rsidR="00A72E42">
        <w:rPr>
          <w:rFonts w:ascii="Calibri" w:hAnsi="Calibri"/>
          <w:sz w:val="24"/>
          <w:szCs w:val="24"/>
        </w:rPr>
        <w:t>medicines</w:t>
      </w:r>
      <w:r w:rsidRPr="00F5287A">
        <w:rPr>
          <w:rFonts w:ascii="Calibri" w:hAnsi="Calibri"/>
          <w:sz w:val="24"/>
          <w:szCs w:val="24"/>
        </w:rPr>
        <w:t xml:space="preserve">. Please also see orange Policy for the Administration of Medicine in School.  </w:t>
      </w:r>
    </w:p>
    <w:p w14:paraId="43110659" w14:textId="77777777" w:rsidR="00787868" w:rsidRPr="00F5287A" w:rsidRDefault="00787868" w:rsidP="00787868">
      <w:pPr>
        <w:spacing w:line="240" w:lineRule="auto"/>
        <w:rPr>
          <w:rFonts w:ascii="Calibri" w:hAnsi="Calibri"/>
          <w:b/>
          <w:sz w:val="24"/>
          <w:szCs w:val="24"/>
        </w:rPr>
      </w:pPr>
      <w:r w:rsidRPr="00F5287A">
        <w:rPr>
          <w:rFonts w:ascii="Calibri" w:hAnsi="Calibri"/>
          <w:b/>
          <w:sz w:val="24"/>
          <w:szCs w:val="24"/>
        </w:rPr>
        <w:t>Storage of medication</w:t>
      </w:r>
    </w:p>
    <w:p w14:paraId="7F2D5FD1"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Medication is stored in the school office, in a locked cupboard, out of direct sunlight and out of the reach of children. A separate fridge is a</w:t>
      </w:r>
      <w:r w:rsidR="00A72E42">
        <w:rPr>
          <w:rFonts w:ascii="Calibri" w:hAnsi="Calibri"/>
          <w:sz w:val="24"/>
          <w:szCs w:val="24"/>
        </w:rPr>
        <w:t>lso located in the staffroom</w:t>
      </w:r>
      <w:r w:rsidRPr="00F5287A">
        <w:rPr>
          <w:rFonts w:ascii="Calibri" w:hAnsi="Calibri"/>
          <w:sz w:val="24"/>
          <w:szCs w:val="24"/>
        </w:rPr>
        <w:t xml:space="preserve"> if medicines need to be refrigerated. </w:t>
      </w:r>
    </w:p>
    <w:p w14:paraId="0AC1CCD1"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lastRenderedPageBreak/>
        <w:t xml:space="preserve">Asthma inhalers, </w:t>
      </w:r>
      <w:proofErr w:type="spellStart"/>
      <w:r w:rsidRPr="00F5287A">
        <w:rPr>
          <w:rFonts w:ascii="Calibri" w:hAnsi="Calibri"/>
          <w:sz w:val="24"/>
          <w:szCs w:val="24"/>
        </w:rPr>
        <w:t>Epipens</w:t>
      </w:r>
      <w:proofErr w:type="spellEnd"/>
      <w:r w:rsidRPr="00F5287A">
        <w:rPr>
          <w:rFonts w:ascii="Calibri" w:hAnsi="Calibri"/>
          <w:sz w:val="24"/>
          <w:szCs w:val="24"/>
        </w:rPr>
        <w:t xml:space="preserve">, and other health needs equipment are kept in classrooms, in individual labelled bags (asthma inhalers in yellow bags, </w:t>
      </w:r>
      <w:proofErr w:type="spellStart"/>
      <w:r w:rsidRPr="00F5287A">
        <w:rPr>
          <w:rFonts w:ascii="Calibri" w:hAnsi="Calibri"/>
          <w:sz w:val="24"/>
          <w:szCs w:val="24"/>
        </w:rPr>
        <w:t>Epipens</w:t>
      </w:r>
      <w:proofErr w:type="spellEnd"/>
      <w:r w:rsidRPr="00F5287A">
        <w:rPr>
          <w:rFonts w:ascii="Calibri" w:hAnsi="Calibri"/>
          <w:sz w:val="24"/>
          <w:szCs w:val="24"/>
        </w:rPr>
        <w:t xml:space="preserve"> in red bags, other health equipment e.g. diabetic food box in green bags). These bags are labelled with the children’s names and the expiry date of the equipment. They are kept out of reach of children but are accessible in an emergency. </w:t>
      </w:r>
    </w:p>
    <w:p w14:paraId="47DB1304" w14:textId="77777777" w:rsidR="00787868" w:rsidRPr="00F5287A" w:rsidRDefault="00787868" w:rsidP="00787868">
      <w:pPr>
        <w:spacing w:line="240" w:lineRule="auto"/>
        <w:rPr>
          <w:rFonts w:ascii="Calibri" w:hAnsi="Calibri"/>
          <w:sz w:val="24"/>
          <w:szCs w:val="24"/>
        </w:rPr>
      </w:pPr>
      <w:r w:rsidRPr="00F5287A">
        <w:rPr>
          <w:rFonts w:ascii="Calibri" w:hAnsi="Calibri"/>
          <w:b/>
          <w:sz w:val="24"/>
          <w:szCs w:val="24"/>
        </w:rPr>
        <w:t>Administration of medication</w:t>
      </w:r>
      <w:r w:rsidRPr="00F5287A">
        <w:rPr>
          <w:rFonts w:ascii="Calibri" w:hAnsi="Calibri"/>
          <w:sz w:val="24"/>
          <w:szCs w:val="24"/>
        </w:rPr>
        <w:t xml:space="preserve"> </w:t>
      </w:r>
    </w:p>
    <w:p w14:paraId="3A7556EC"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Any member of staff should check:</w:t>
      </w:r>
    </w:p>
    <w:p w14:paraId="429466BD"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Name</w:t>
      </w:r>
    </w:p>
    <w:p w14:paraId="523633AE"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Written consent/instructions of parents</w:t>
      </w:r>
    </w:p>
    <w:p w14:paraId="04697DF2"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Prescribed dose</w:t>
      </w:r>
    </w:p>
    <w:p w14:paraId="5E115752"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Dose frequency</w:t>
      </w:r>
    </w:p>
    <w:p w14:paraId="5A4FDDA6"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Expiry date</w:t>
      </w:r>
    </w:p>
    <w:p w14:paraId="44F7029F"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Cautionary labels</w:t>
      </w:r>
    </w:p>
    <w:p w14:paraId="532C5505"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Do not give non-prescribed medication (e.g. paracetamol, ibuprofen, anti-histamines, travel sickness tablets)</w:t>
      </w:r>
    </w:p>
    <w:p w14:paraId="66C670B0" w14:textId="77777777" w:rsidR="00787868" w:rsidRPr="00F5287A" w:rsidRDefault="00787868" w:rsidP="00787868">
      <w:pPr>
        <w:pStyle w:val="ListParagraph"/>
        <w:numPr>
          <w:ilvl w:val="0"/>
          <w:numId w:val="12"/>
        </w:numPr>
        <w:spacing w:after="200" w:line="240" w:lineRule="auto"/>
        <w:rPr>
          <w:rFonts w:ascii="Calibri" w:hAnsi="Calibri"/>
          <w:sz w:val="24"/>
          <w:szCs w:val="24"/>
        </w:rPr>
      </w:pPr>
      <w:r w:rsidRPr="00F5287A">
        <w:rPr>
          <w:rFonts w:ascii="Calibri" w:hAnsi="Calibri"/>
          <w:sz w:val="24"/>
          <w:szCs w:val="24"/>
        </w:rPr>
        <w:t>Do not give aspirin to anyone under 12 unless prescribed</w:t>
      </w:r>
    </w:p>
    <w:p w14:paraId="65DE01E7"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All information should be recorded as follows:</w:t>
      </w:r>
    </w:p>
    <w:p w14:paraId="10FBDF53"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Name of child</w:t>
      </w:r>
    </w:p>
    <w:p w14:paraId="29B335EA"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Name of medication and expiry date</w:t>
      </w:r>
    </w:p>
    <w:p w14:paraId="5B2825C7"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Dose</w:t>
      </w:r>
    </w:p>
    <w:p w14:paraId="2E3E1FFB"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 xml:space="preserve">Route of administration </w:t>
      </w:r>
    </w:p>
    <w:p w14:paraId="205DAE1C"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Time given</w:t>
      </w:r>
    </w:p>
    <w:p w14:paraId="44ED3E6A"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Any side effects</w:t>
      </w:r>
    </w:p>
    <w:p w14:paraId="5C8044F8" w14:textId="77777777" w:rsidR="00787868" w:rsidRPr="00F5287A" w:rsidRDefault="00787868" w:rsidP="00787868">
      <w:pPr>
        <w:pStyle w:val="ListParagraph"/>
        <w:numPr>
          <w:ilvl w:val="0"/>
          <w:numId w:val="13"/>
        </w:numPr>
        <w:spacing w:after="200" w:line="240" w:lineRule="auto"/>
        <w:rPr>
          <w:rFonts w:ascii="Calibri" w:hAnsi="Calibri"/>
          <w:sz w:val="24"/>
          <w:szCs w:val="24"/>
        </w:rPr>
      </w:pPr>
      <w:r w:rsidRPr="00F5287A">
        <w:rPr>
          <w:rFonts w:ascii="Calibri" w:hAnsi="Calibri"/>
          <w:sz w:val="24"/>
          <w:szCs w:val="24"/>
        </w:rPr>
        <w:t>Signature of member of staff administering the medication</w:t>
      </w:r>
    </w:p>
    <w:p w14:paraId="3FE2BD7A"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Children with ongoing health needs will have a care plan in place. This will be written with parents and the school health team, where possible and deemed necessary. The purpose of this is to identify the level of support needed and ensure that all involved are providing consistent care for the child.</w:t>
      </w:r>
    </w:p>
    <w:p w14:paraId="788BD3EC" w14:textId="77777777" w:rsidR="00787868" w:rsidRPr="00F5287A" w:rsidRDefault="00787868" w:rsidP="00787868">
      <w:pPr>
        <w:spacing w:line="240" w:lineRule="auto"/>
        <w:rPr>
          <w:rFonts w:ascii="Calibri" w:hAnsi="Calibri"/>
          <w:sz w:val="24"/>
          <w:szCs w:val="24"/>
        </w:rPr>
      </w:pPr>
      <w:r w:rsidRPr="00F5287A">
        <w:rPr>
          <w:rFonts w:ascii="Calibri" w:hAnsi="Calibri"/>
          <w:sz w:val="24"/>
          <w:szCs w:val="24"/>
        </w:rPr>
        <w:t>The care plan will include:</w:t>
      </w:r>
    </w:p>
    <w:p w14:paraId="274E0670"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Details of the pupil’s condition</w:t>
      </w:r>
    </w:p>
    <w:p w14:paraId="7759BA58"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How the condition affects the child</w:t>
      </w:r>
    </w:p>
    <w:p w14:paraId="484EC2FF"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Special requirements e.g. dietary needs, issues with dehydration etc.</w:t>
      </w:r>
    </w:p>
    <w:p w14:paraId="109B8263"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Medication and side effects</w:t>
      </w:r>
    </w:p>
    <w:p w14:paraId="38E5C9F6"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Specific times for medicine to be administered</w:t>
      </w:r>
    </w:p>
    <w:p w14:paraId="6281AC78"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lastRenderedPageBreak/>
        <w:t>If medications need to be taken with food</w:t>
      </w:r>
    </w:p>
    <w:p w14:paraId="23C26A16"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Time between doses</w:t>
      </w:r>
    </w:p>
    <w:p w14:paraId="746C9672"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Pre medication checks e.g. check blood sugars prior to insulin</w:t>
      </w:r>
    </w:p>
    <w:p w14:paraId="04D4860F"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The role of school staff</w:t>
      </w:r>
    </w:p>
    <w:p w14:paraId="68279DA0"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Signs to be aware of if the child is feeling unwell</w:t>
      </w:r>
    </w:p>
    <w:p w14:paraId="52D6FB76"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What to do if the child feels unwell</w:t>
      </w:r>
    </w:p>
    <w:p w14:paraId="1C79ACC5" w14:textId="77777777" w:rsidR="00787868" w:rsidRPr="00F5287A" w:rsidRDefault="00787868" w:rsidP="00787868">
      <w:pPr>
        <w:pStyle w:val="ListParagraph"/>
        <w:numPr>
          <w:ilvl w:val="0"/>
          <w:numId w:val="14"/>
        </w:numPr>
        <w:spacing w:after="200" w:line="240" w:lineRule="auto"/>
        <w:rPr>
          <w:rFonts w:ascii="Calibri" w:hAnsi="Calibri"/>
          <w:sz w:val="24"/>
          <w:szCs w:val="24"/>
        </w:rPr>
      </w:pPr>
      <w:r w:rsidRPr="00F5287A">
        <w:rPr>
          <w:rFonts w:ascii="Calibri" w:hAnsi="Calibri"/>
          <w:sz w:val="24"/>
          <w:szCs w:val="24"/>
        </w:rPr>
        <w:t>Who to contact in an emergency</w:t>
      </w:r>
    </w:p>
    <w:p w14:paraId="02E5BF50" w14:textId="77777777" w:rsidR="00787868" w:rsidRPr="00F5287A" w:rsidRDefault="00787868" w:rsidP="00787868">
      <w:pPr>
        <w:pStyle w:val="ListParagraph"/>
        <w:spacing w:line="240" w:lineRule="auto"/>
        <w:rPr>
          <w:rFonts w:ascii="Calibri" w:hAnsi="Calibri"/>
          <w:sz w:val="24"/>
          <w:szCs w:val="24"/>
        </w:rPr>
      </w:pPr>
    </w:p>
    <w:p w14:paraId="42E906F3" w14:textId="4CB6DAC1" w:rsidR="00787868" w:rsidRDefault="00701736" w:rsidP="00701736">
      <w:pPr>
        <w:spacing w:line="240" w:lineRule="auto"/>
        <w:rPr>
          <w:rFonts w:ascii="Calibri" w:hAnsi="Calibri"/>
          <w:sz w:val="24"/>
          <w:szCs w:val="24"/>
        </w:rPr>
      </w:pPr>
      <w:r>
        <w:rPr>
          <w:rFonts w:ascii="Calibri" w:hAnsi="Calibri"/>
          <w:sz w:val="24"/>
          <w:szCs w:val="24"/>
        </w:rPr>
        <w:t>Policy written by A. Griffiths</w:t>
      </w:r>
    </w:p>
    <w:p w14:paraId="1DF2EA8B" w14:textId="44951968" w:rsidR="00701736" w:rsidRDefault="00701736" w:rsidP="00701736">
      <w:pPr>
        <w:spacing w:line="240" w:lineRule="auto"/>
        <w:rPr>
          <w:rFonts w:ascii="Calibri" w:hAnsi="Calibri"/>
          <w:sz w:val="24"/>
          <w:szCs w:val="24"/>
        </w:rPr>
      </w:pPr>
      <w:r>
        <w:rPr>
          <w:rFonts w:ascii="Calibri" w:hAnsi="Calibri"/>
          <w:sz w:val="24"/>
          <w:szCs w:val="24"/>
        </w:rPr>
        <w:t xml:space="preserve">Policy reviewed: </w:t>
      </w:r>
      <w:r w:rsidR="00F631F0">
        <w:rPr>
          <w:rFonts w:ascii="Calibri" w:hAnsi="Calibri"/>
          <w:sz w:val="24"/>
          <w:szCs w:val="24"/>
        </w:rPr>
        <w:t>27</w:t>
      </w:r>
      <w:r>
        <w:rPr>
          <w:rFonts w:ascii="Calibri" w:hAnsi="Calibri"/>
          <w:sz w:val="24"/>
          <w:szCs w:val="24"/>
        </w:rPr>
        <w:t>.</w:t>
      </w:r>
      <w:r w:rsidR="00F631F0">
        <w:rPr>
          <w:rFonts w:ascii="Calibri" w:hAnsi="Calibri"/>
          <w:sz w:val="24"/>
          <w:szCs w:val="24"/>
        </w:rPr>
        <w:t>8</w:t>
      </w:r>
      <w:r>
        <w:rPr>
          <w:rFonts w:ascii="Calibri" w:hAnsi="Calibri"/>
          <w:sz w:val="24"/>
          <w:szCs w:val="24"/>
        </w:rPr>
        <w:t>.2</w:t>
      </w:r>
      <w:r w:rsidR="00F631F0">
        <w:rPr>
          <w:rFonts w:ascii="Calibri" w:hAnsi="Calibri"/>
          <w:sz w:val="24"/>
          <w:szCs w:val="24"/>
        </w:rPr>
        <w:t>3</w:t>
      </w:r>
    </w:p>
    <w:p w14:paraId="29F6DAB7" w14:textId="3FB80219" w:rsidR="00701736" w:rsidRPr="00701736" w:rsidRDefault="00701736" w:rsidP="00701736">
      <w:pPr>
        <w:spacing w:line="240" w:lineRule="auto"/>
        <w:rPr>
          <w:rFonts w:ascii="Calibri" w:hAnsi="Calibri"/>
          <w:sz w:val="24"/>
          <w:szCs w:val="24"/>
        </w:rPr>
      </w:pPr>
      <w:r>
        <w:rPr>
          <w:rFonts w:ascii="Calibri" w:hAnsi="Calibri"/>
          <w:sz w:val="24"/>
          <w:szCs w:val="24"/>
        </w:rPr>
        <w:t>Next policy review date: 1.9.2</w:t>
      </w:r>
      <w:r w:rsidR="00F631F0">
        <w:rPr>
          <w:rFonts w:ascii="Calibri" w:hAnsi="Calibri"/>
          <w:sz w:val="24"/>
          <w:szCs w:val="24"/>
        </w:rPr>
        <w:t>4</w:t>
      </w:r>
      <w:bookmarkStart w:id="0" w:name="_GoBack"/>
      <w:bookmarkEnd w:id="0"/>
    </w:p>
    <w:p w14:paraId="00BC7C8A" w14:textId="77777777" w:rsidR="009468D3" w:rsidRDefault="009468D3" w:rsidP="00787868">
      <w:pPr>
        <w:pStyle w:val="Date"/>
        <w:spacing w:line="240" w:lineRule="auto"/>
      </w:pPr>
    </w:p>
    <w:sectPr w:rsidR="009468D3" w:rsidSect="00616566">
      <w:footerReference w:type="default" r:id="rId12"/>
      <w:headerReference w:type="first" r:id="rId13"/>
      <w:footerReference w:type="first" r:id="rId14"/>
      <w:pgSz w:w="12240" w:h="15840" w:code="1"/>
      <w:pgMar w:top="720" w:right="1440" w:bottom="252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762E" w14:textId="77777777" w:rsidR="00B76013" w:rsidRDefault="00B76013">
      <w:pPr>
        <w:spacing w:after="0" w:line="240" w:lineRule="auto"/>
      </w:pPr>
      <w:r>
        <w:separator/>
      </w:r>
    </w:p>
    <w:p w14:paraId="1B50A6BE" w14:textId="77777777" w:rsidR="00B76013" w:rsidRDefault="00B76013"/>
  </w:endnote>
  <w:endnote w:type="continuationSeparator" w:id="0">
    <w:p w14:paraId="6F4ED1B5" w14:textId="77777777" w:rsidR="00B76013" w:rsidRDefault="00B76013">
      <w:pPr>
        <w:spacing w:after="0" w:line="240" w:lineRule="auto"/>
      </w:pPr>
      <w:r>
        <w:continuationSeparator/>
      </w:r>
    </w:p>
    <w:p w14:paraId="3DD00DEF" w14:textId="77777777" w:rsidR="00B76013" w:rsidRDefault="00B76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E306" w14:textId="77777777" w:rsidR="00E5646A" w:rsidRDefault="00A5578C">
    <w:pPr>
      <w:pStyle w:val="Footer"/>
    </w:pPr>
    <w:r>
      <w:rPr>
        <w:noProof/>
        <w:lang w:val="en-GB" w:eastAsia="en-GB"/>
      </w:rPr>
      <mc:AlternateContent>
        <mc:Choice Requires="wpg">
          <w:drawing>
            <wp:anchor distT="0" distB="0" distL="114300" distR="114300" simplePos="0" relativeHeight="251669504" behindDoc="0" locked="0" layoutInCell="1" allowOverlap="1" wp14:anchorId="02C52D99" wp14:editId="617300BA">
              <wp:simplePos x="0" y="0"/>
              <wp:positionH relativeFrom="page">
                <wp:align>center</wp:align>
              </wp:positionH>
              <wp:positionV relativeFrom="page">
                <wp:align>bottom</wp:align>
              </wp:positionV>
              <wp:extent cx="7788910" cy="3954649"/>
              <wp:effectExtent l="0" t="0" r="0" b="127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5" name="Freeform 54">
                        <a:extLst>
                          <a:ext uri="{FF2B5EF4-FFF2-40B4-BE49-F238E27FC236}">
                            <a16:creationId xmlns:a16="http://schemas.microsoft.com/office/drawing/2014/main" id="{9FC139B6-5636-4A3B-AC63-720C57A63025}"/>
                          </a:ext>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55">
                        <a:extLst>
                          <a:ext uri="{FF2B5EF4-FFF2-40B4-BE49-F238E27FC236}">
                            <a16:creationId xmlns:a16="http://schemas.microsoft.com/office/drawing/2014/main" id="{18A460A0-9935-4F4B-A301-2E05CF0E804E}"/>
                          </a:ext>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Shape 14">
                        <a:extLst>
                          <a:ext uri="{FF2B5EF4-FFF2-40B4-BE49-F238E27FC236}">
                            <a16:creationId xmlns:a16="http://schemas.microsoft.com/office/drawing/2014/main" id="{D57537D0-64E0-4E7C-98BF-EEDCE612E362}"/>
                          </a:ext>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1C105470" id="Group 12" o:spid="_x0000_s1026" style="position:absolute;margin-left:0;margin-top:0;width:613.3pt;height:311.4pt;z-index:251669504;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" path="m,260c,,,,,,455,,455,,455,,14,,,260,,260xe" fillcolor="#fcce3b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" path="m,260v,-5,,-5,,-5c,114,114,,255,,455,,455,,455,,14,,,260,,260xe" fillcolor="#bfe4ff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" path="m7779656,1364203l,,7779656,r,1364203xe" fillcolor="#0070c0 [3206]" stroked="f">
                <v:path arrowok="t" o:connecttype="custom" o:connectlocs="7779385,1363980;0,0;7779385,0" o:connectangles="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AD560" w14:textId="77777777"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75F1" w14:textId="77777777" w:rsidR="00B76013" w:rsidRDefault="00B76013">
      <w:pPr>
        <w:spacing w:after="0" w:line="240" w:lineRule="auto"/>
      </w:pPr>
      <w:r>
        <w:separator/>
      </w:r>
    </w:p>
    <w:p w14:paraId="48818654" w14:textId="77777777" w:rsidR="00B76013" w:rsidRDefault="00B76013"/>
  </w:footnote>
  <w:footnote w:type="continuationSeparator" w:id="0">
    <w:p w14:paraId="3F22D70E" w14:textId="77777777" w:rsidR="00B76013" w:rsidRDefault="00B76013">
      <w:pPr>
        <w:spacing w:after="0" w:line="240" w:lineRule="auto"/>
      </w:pPr>
      <w:r>
        <w:continuationSeparator/>
      </w:r>
    </w:p>
    <w:p w14:paraId="36A0FB45" w14:textId="77777777" w:rsidR="00B76013" w:rsidRDefault="00B76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FCA91" w14:textId="77777777" w:rsidR="009468D3" w:rsidRDefault="00CB0809">
    <w:pPr>
      <w:pStyle w:val="Header"/>
    </w:pPr>
    <w:r>
      <w:rPr>
        <w:noProof/>
        <w:lang w:val="en-GB" w:eastAsia="en-GB"/>
      </w:rPr>
      <mc:AlternateContent>
        <mc:Choice Requires="wpg">
          <w:drawing>
            <wp:anchor distT="0" distB="0" distL="114300" distR="114300" simplePos="0" relativeHeight="251664384" behindDoc="0" locked="0" layoutInCell="1" allowOverlap="1" wp14:anchorId="13EFB79E" wp14:editId="6E63DCEC">
              <wp:simplePos x="0" y="0"/>
              <wp:positionH relativeFrom="page">
                <wp:align>center</wp:align>
              </wp:positionH>
              <wp:positionV relativeFrom="page">
                <wp:align>center</wp:align>
              </wp:positionV>
              <wp:extent cx="7782130" cy="10065662"/>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2130" cy="10065662"/>
                        <a:chOff x="0" y="0"/>
                        <a:chExt cx="7782130" cy="10065662"/>
                      </a:xfrm>
                    </wpg:grpSpPr>
                    <wps:wsp>
                      <wps:cNvPr id="25" name="Freeform 6">
                        <a:extLst>
                          <a:ext uri="{FF2B5EF4-FFF2-40B4-BE49-F238E27FC236}">
                            <a16:creationId xmlns:a16="http://schemas.microsoft.com/office/drawing/2014/main" id="{E2A30194-531F-40AF-B3D6-C43C37C2FAEE}"/>
                          </a:ext>
                        </a:extLst>
                      </wps:cNvPr>
                      <wps:cNvSpPr>
                        <a:spLocks/>
                      </wps:cNvSpPr>
                      <wps:spPr bwMode="auto">
                        <a:xfrm>
                          <a:off x="0" y="0"/>
                          <a:ext cx="7772400" cy="3720166"/>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Shape 21">
                        <a:extLst>
                          <a:ext uri="{FF2B5EF4-FFF2-40B4-BE49-F238E27FC236}">
                            <a16:creationId xmlns:a16="http://schemas.microsoft.com/office/drawing/2014/main" id="{DEAA1C26-A75A-44F2-AF8D-55EE31068248}"/>
                          </a:ext>
                        </a:extLst>
                      </wps:cNvPr>
                      <wps:cNvSpPr>
                        <a:spLocks/>
                      </wps:cNvSpPr>
                      <wps:spPr bwMode="auto">
                        <a:xfrm rot="10800000" flipH="1">
                          <a:off x="0" y="438150"/>
                          <a:ext cx="1738276" cy="1896280"/>
                        </a:xfrm>
                        <a:custGeom>
                          <a:avLst/>
                          <a:gdLst>
                            <a:gd name="connsiteX0" fmla="*/ 1628881 w 1738276"/>
                            <a:gd name="connsiteY0" fmla="*/ 1895780 h 1896280"/>
                            <a:gd name="connsiteX1" fmla="*/ 1700732 w 1738276"/>
                            <a:gd name="connsiteY1" fmla="*/ 1696892 h 1896280"/>
                            <a:gd name="connsiteX2" fmla="*/ 13603 w 1738276"/>
                            <a:gd name="connsiteY2" fmla="*/ 13572 h 1896280"/>
                            <a:gd name="connsiteX3" fmla="*/ 0 w 1738276"/>
                            <a:gd name="connsiteY3" fmla="*/ 0 h 1896280"/>
                            <a:gd name="connsiteX4" fmla="*/ 0 w 1738276"/>
                            <a:gd name="connsiteY4" fmla="*/ 329116 h 1896280"/>
                            <a:gd name="connsiteX5" fmla="*/ 19162 w 1738276"/>
                            <a:gd name="connsiteY5" fmla="*/ 353290 h 1896280"/>
                            <a:gd name="connsiteX6" fmla="*/ 1506705 w 1738276"/>
                            <a:gd name="connsiteY6" fmla="*/ 1831895 h 1896280"/>
                            <a:gd name="connsiteX7" fmla="*/ 1539043 w 1738276"/>
                            <a:gd name="connsiteY7" fmla="*/ 1864038 h 1896280"/>
                            <a:gd name="connsiteX8" fmla="*/ 1628881 w 1738276"/>
                            <a:gd name="connsiteY8" fmla="*/ 1895780 h 18962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8276" h="1896280">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bodyPr vert="horz" wrap="square" lIns="91440" tIns="45720" rIns="91440" bIns="45720" numCol="1" anchor="t" anchorCtr="0" compatLnSpc="1">
                        <a:prstTxWarp prst="textNoShape">
                          <a:avLst/>
                        </a:prstTxWarp>
                        <a:noAutofit/>
                      </wps:bodyPr>
                    </wps:wsp>
                    <wps:wsp>
                      <wps:cNvPr id="24" name="Freeform: Shape 23">
                        <a:extLst>
                          <a:ext uri="{FF2B5EF4-FFF2-40B4-BE49-F238E27FC236}">
                            <a16:creationId xmlns:a16="http://schemas.microsoft.com/office/drawing/2014/main" id="{B3DDBD76-40DF-4C6F-8415-E33249958520}"/>
                          </a:ext>
                        </a:extLst>
                      </wps:cNvPr>
                      <wps:cNvSpPr>
                        <a:spLocks/>
                      </wps:cNvSpPr>
                      <wps:spPr bwMode="auto">
                        <a:xfrm rot="10800000" flipH="1">
                          <a:off x="0" y="57150"/>
                          <a:ext cx="2462115" cy="2685160"/>
                        </a:xfrm>
                        <a:custGeom>
                          <a:avLst/>
                          <a:gdLst>
                            <a:gd name="connsiteX0" fmla="*/ 2307676 w 2462115"/>
                            <a:gd name="connsiteY0" fmla="*/ 2684454 h 2685160"/>
                            <a:gd name="connsiteX1" fmla="*/ 2409112 w 2462115"/>
                            <a:gd name="connsiteY1" fmla="*/ 2403672 h 2685160"/>
                            <a:gd name="connsiteX2" fmla="*/ 5438 w 2462115"/>
                            <a:gd name="connsiteY2" fmla="*/ 5426 h 2685160"/>
                            <a:gd name="connsiteX3" fmla="*/ 0 w 2462115"/>
                            <a:gd name="connsiteY3" fmla="*/ 0 h 2685160"/>
                            <a:gd name="connsiteX4" fmla="*/ 0 w 2462115"/>
                            <a:gd name="connsiteY4" fmla="*/ 454256 h 2685160"/>
                            <a:gd name="connsiteX5" fmla="*/ 5467 w 2462115"/>
                            <a:gd name="connsiteY5" fmla="*/ 469395 h 2685160"/>
                            <a:gd name="connsiteX6" fmla="*/ 35142 w 2462115"/>
                            <a:gd name="connsiteY6" fmla="*/ 506832 h 2685160"/>
                            <a:gd name="connsiteX7" fmla="*/ 2135192 w 2462115"/>
                            <a:gd name="connsiteY7" fmla="*/ 2594263 h 2685160"/>
                            <a:gd name="connsiteX8" fmla="*/ 2180846 w 2462115"/>
                            <a:gd name="connsiteY8" fmla="*/ 2639642 h 2685160"/>
                            <a:gd name="connsiteX9" fmla="*/ 2307676 w 2462115"/>
                            <a:gd name="connsiteY9" fmla="*/ 2684454 h 268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462115" h="2685160">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bodyPr vert="horz" wrap="square" lIns="91440" tIns="45720" rIns="91440" bIns="45720" numCol="1" anchor="t" anchorCtr="0" compatLnSpc="1">
                        <a:prstTxWarp prst="textNoShape">
                          <a:avLst/>
                        </a:prstTxWarp>
                        <a:noAutofit/>
                      </wps:bodyPr>
                    </wps:wsp>
                    <wps:wsp>
                      <wps:cNvPr id="32" name="Freeform: Shape 31">
                        <a:extLst>
                          <a:ext uri="{FF2B5EF4-FFF2-40B4-BE49-F238E27FC236}">
                            <a16:creationId xmlns:a16="http://schemas.microsoft.com/office/drawing/2014/main" id="{85934EAF-C090-4ECE-BA30-C286CF13EC96}"/>
                          </a:ext>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1" name="Freeform: Shape 30">
                        <a:extLst>
                          <a:ext uri="{FF2B5EF4-FFF2-40B4-BE49-F238E27FC236}">
                            <a16:creationId xmlns:a16="http://schemas.microsoft.com/office/drawing/2014/main" id="{188829FE-D1A8-4A42-84D6-48674A0E873E}"/>
                          </a:ext>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61" name="Freeform 8">
                        <a:extLst>
                          <a:ext uri="{FF2B5EF4-FFF2-40B4-BE49-F238E27FC236}">
                            <a16:creationId xmlns:a16="http://schemas.microsoft.com/office/drawing/2014/main" id="{FE4965F3-DC46-457F-9EAA-C83DDE9CCAA7}"/>
                          </a:ext>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Shape 29">
                        <a:extLst>
                          <a:ext uri="{FF2B5EF4-FFF2-40B4-BE49-F238E27FC236}">
                            <a16:creationId xmlns:a16="http://schemas.microsoft.com/office/drawing/2014/main" id="{B4B72E4A-CB21-4B94-A9B0-66F2CF596AB0}"/>
                          </a:ex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bodyPr vert="horz" wrap="square" lIns="91440" tIns="45720" rIns="91440" bIns="45720" numCol="1" anchor="t" anchorCtr="0" compatLnSpc="1">
                        <a:prstTxWarp prst="textNoShape">
                          <a:avLst/>
                        </a:prstTxWarp>
                        <a:noAutofit/>
                      </wps:bodyPr>
                    </wps:wsp>
                    <wps:wsp>
                      <wps:cNvPr id="64" name="Freeform 8">
                        <a:extLst>
                          <a:ext uri="{FF2B5EF4-FFF2-40B4-BE49-F238E27FC236}">
                            <a16:creationId xmlns:a16="http://schemas.microsoft.com/office/drawing/2014/main" id="{787FA449-BBCA-47E9-AA13-F58F5301332D}"/>
                          </a:ext>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100000</wp14:pctHeight>
              </wp14:sizeRelV>
            </wp:anchor>
          </w:drawing>
        </mc:Choice>
        <mc:Fallback>
          <w:pict>
            <v:group w14:anchorId="3DEA97AC" id="Group 1" o:spid="_x0000_s1026" style="position:absolute;margin-left:0;margin-top:0;width:612.75pt;height:792.55pt;z-index:251664384;mso-width-percent:1000;mso-height-percent:1000;mso-position-horizontal:center;mso-position-horizontal-relative:page;mso-position-vertical:center;mso-position-vertical-relative:page;mso-width-percent:1000;mso-height-percent:1000" coordsize="77821,10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">
              <v:shape id="Freeform 6" o:spid="_x0000_s1027" style="position:absolute;width:77724;height:37201;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" path="m,c,453,,453,,453,23,401,52,353,87,310v7,-9,14,-17,21,-26c116,275,125,266,133,258,248,143,406,72,581,72v291,,291,,291,c872,,872,,872,l,xe" fillcolor="#bfe4ff [3205]" stroked="f">
                <v:path arrowok="t" o:connecttype="custom" o:connectlocs="0,0;0,3720166;775457,2545809;962637,2332290;1185469,2118770;5178629,591285;7772400,591285;7772400,0;0,0" o:connectangles="0,0,0,0,0,0,0,0,0"/>
              </v:shape>
              <v:shape id="Freeform: Shape 21" o:spid="_x0000_s1028" style="position:absolute;top:4381;width:17382;height:18963;rotation:180;flip:x;visibility:visible;mso-wrap-style:square;v-text-anchor:top" coordsize="1738276,189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" path="m1628881,1895780v87616,-8437,154313,-121744,71851,-198888c415301,414363,93943,93731,13603,13572l,,,329116r19162,24174c1506705,1831895,1506705,1831895,1506705,1831895v12935,12857,19403,25715,32338,32143c1568147,1889753,1599676,1898593,1628881,1895780xe" fillcolor="white [3208]" stroked="f">
                <v:path arrowok="t" o:connecttype="custom" o:connectlocs="1628881,1895780;1700732,1696892;13603,13572;0,0;0,329116;19162,353290;1506705,1831895;1539043,1864038;1628881,1895780" o:connectangles="0,0,0,0,0,0,0,0,0"/>
              </v:shape>
              <v:shape id="Freeform: Shape 23" o:spid="_x0000_s1029" style="position:absolute;top:571;width:24621;height:26852;rotation:180;flip:x;visibility:visible;mso-wrap-style:square;v-text-anchor:top" coordsize="2462115,268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" path="m2307676,2684454v123692,-11912,217852,-171873,101436,-280782c443168,442167,74554,74385,5438,5426l,,,454256r5467,15139c12315,484143,21446,497756,35142,506832,2135192,2594263,2135192,2594263,2135192,2594263v18262,18152,27392,36303,45654,45379c2221934,2675946,2266446,2688425,2307676,2684454xe" fillcolor="#0070c0 [3206]" stroked="f">
                <v:path arrowok="t" o:connecttype="custom" o:connectlocs="2307676,2684454;2409112,2403672;5438,5426;0,0;0,454256;5467,469395;35142,506832;2135192,2594263;2180846,2639642;2307676,2684454" o:connectangles="0,0,0,0,0,0,0,0,0,0"/>
              </v:shape>
              <v:shape id="Freeform: Shape 31" o:spid="_x0000_s1030"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" path="m1070039,r,950237l,950237,1070039,xe" fillcolor="#bfe4ff [3205]" stroked="f">
                <v:path arrowok="t" o:connecttype="custom" o:connectlocs="1070039,0;1070039,950237;0,950237" o:connectangles="0,0,0"/>
              </v:shape>
              <v:shape id="Freeform: Shape 30" o:spid="_x0000_s1031"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" path="m1991837,r,238843l1991837,829191,925407,1776225,,1776225,1991837,xe" fillcolor="#0070c0 [3206]" stroked="f">
                <v:path arrowok="t" o:connecttype="custom" o:connectlocs="1991837,0;1991837,238843;1991837,829191;925407,1776225;0,1776225" o:connectangles="0,0,0,0,0"/>
              </v:shape>
              <v:shape id="Freeform 8" o:spid="_x0000_s1032"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" path="m11,182c193,,193,,193,v1,,1,,1,c194,30,194,30,194,30v,1,,2,,3c193,35,192,37,190,39,32,197,32,197,32,197v-1,2,-2,3,-4,4c16,212,,194,11,182xe" fillcolor="#3b3838 [3207]" stroked="f">
                <v:path arrowok="t" o:connecttype="custom" o:connectlocs="95230,1412099;1670857,0;1679514,0;1679514,232763;1679514,256040;1644885,302593;277033,1528480;242404,1559515;95230,1412099" o:connectangles="0,0,0,0,0,0,0,0,0"/>
              </v:shape>
              <v:shape id="Freeform: Shape 29" o:spid="_x0000_s1033"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white [3209]" stroked="f">
                <v:path arrowok="t" o:connecttype="custom" o:connectlocs="2591733,0;2605691,0;2605691,373697;2605691,411067;2549860,485806;344535,2453944;288704,2503770;271639,2515287;81037,2515287;49678,2492870;51423,2267095;2591733,0" o:connectangles="0,0,0,0,0,0,0,0,0,0,0,0"/>
              </v:shape>
              <v:shape id="Freeform 8" o:spid="_x0000_s1034"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" path="m11,182c193,,193,,193,v1,,1,,1,c194,30,194,30,194,30v,1,,2,,3c193,35,192,37,190,39,32,197,32,197,32,197v-1,2,-2,3,-4,4c16,212,,194,11,182xe" fillcolor="#fcce3b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EB57D4"/>
    <w:multiLevelType w:val="hybridMultilevel"/>
    <w:tmpl w:val="704A3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435EF"/>
    <w:multiLevelType w:val="hybridMultilevel"/>
    <w:tmpl w:val="C5062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31244"/>
    <w:multiLevelType w:val="hybridMultilevel"/>
    <w:tmpl w:val="CE28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26646"/>
    <w:multiLevelType w:val="hybridMultilevel"/>
    <w:tmpl w:val="D05A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D4"/>
    <w:rsid w:val="000115CE"/>
    <w:rsid w:val="000650F7"/>
    <w:rsid w:val="000828F4"/>
    <w:rsid w:val="000D243C"/>
    <w:rsid w:val="000F1B5C"/>
    <w:rsid w:val="000F51EC"/>
    <w:rsid w:val="000F7122"/>
    <w:rsid w:val="001B4EEF"/>
    <w:rsid w:val="001B689C"/>
    <w:rsid w:val="001E0CBB"/>
    <w:rsid w:val="00200635"/>
    <w:rsid w:val="00254E0D"/>
    <w:rsid w:val="002D463F"/>
    <w:rsid w:val="0038000D"/>
    <w:rsid w:val="00385ACF"/>
    <w:rsid w:val="00422757"/>
    <w:rsid w:val="00436E03"/>
    <w:rsid w:val="00475D96"/>
    <w:rsid w:val="00477474"/>
    <w:rsid w:val="00480B7F"/>
    <w:rsid w:val="004A1893"/>
    <w:rsid w:val="004C4A44"/>
    <w:rsid w:val="005125BB"/>
    <w:rsid w:val="005264AB"/>
    <w:rsid w:val="00537F9C"/>
    <w:rsid w:val="00572222"/>
    <w:rsid w:val="005D3DA6"/>
    <w:rsid w:val="00616566"/>
    <w:rsid w:val="00642E91"/>
    <w:rsid w:val="00655D90"/>
    <w:rsid w:val="00701736"/>
    <w:rsid w:val="00744EA9"/>
    <w:rsid w:val="00752FC4"/>
    <w:rsid w:val="00757E9C"/>
    <w:rsid w:val="00787868"/>
    <w:rsid w:val="007B4C91"/>
    <w:rsid w:val="007D70F7"/>
    <w:rsid w:val="00830C5F"/>
    <w:rsid w:val="00834A33"/>
    <w:rsid w:val="00896EE1"/>
    <w:rsid w:val="008C1482"/>
    <w:rsid w:val="008C2737"/>
    <w:rsid w:val="008D0AA7"/>
    <w:rsid w:val="008E0EF2"/>
    <w:rsid w:val="00912A0A"/>
    <w:rsid w:val="009468D3"/>
    <w:rsid w:val="00A17117"/>
    <w:rsid w:val="00A5578C"/>
    <w:rsid w:val="00A72E42"/>
    <w:rsid w:val="00A763AE"/>
    <w:rsid w:val="00AC1A6E"/>
    <w:rsid w:val="00B40F1A"/>
    <w:rsid w:val="00B524AA"/>
    <w:rsid w:val="00B63133"/>
    <w:rsid w:val="00B76013"/>
    <w:rsid w:val="00BC0F0A"/>
    <w:rsid w:val="00C11980"/>
    <w:rsid w:val="00C33DEE"/>
    <w:rsid w:val="00C37964"/>
    <w:rsid w:val="00C833D4"/>
    <w:rsid w:val="00CB0809"/>
    <w:rsid w:val="00D04123"/>
    <w:rsid w:val="00D06525"/>
    <w:rsid w:val="00D149F1"/>
    <w:rsid w:val="00D36106"/>
    <w:rsid w:val="00DC7840"/>
    <w:rsid w:val="00E5646A"/>
    <w:rsid w:val="00E80BC0"/>
    <w:rsid w:val="00F11965"/>
    <w:rsid w:val="00F631F0"/>
    <w:rsid w:val="00F71D73"/>
    <w:rsid w:val="00F763B1"/>
    <w:rsid w:val="00FA402E"/>
    <w:rsid w:val="00FB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8A5A38"/>
  <w15:docId w15:val="{55A3688F-5A5C-4C3A-B33F-F7628311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F1A"/>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80DF"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987402"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E5AF0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E5AF0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98740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98740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semiHidden/>
    <w:rsid w:val="00BC0F0A"/>
    <w:pPr>
      <w:spacing w:after="0" w:line="240" w:lineRule="auto"/>
      <w:ind w:left="-720" w:right="-720"/>
      <w:jc w:val="center"/>
    </w:pPr>
    <w:rPr>
      <w:rFonts w:asciiTheme="majorHAnsi" w:hAnsiTheme="majorHAnsi"/>
      <w:color w:val="0080DF" w:themeColor="accent2" w:themeShade="80"/>
    </w:rPr>
  </w:style>
  <w:style w:type="character" w:customStyle="1" w:styleId="FooterChar">
    <w:name w:val="Footer Char"/>
    <w:basedOn w:val="DefaultParagraphFont"/>
    <w:link w:val="Footer"/>
    <w:uiPriority w:val="99"/>
    <w:semiHidden/>
    <w:rsid w:val="00254E0D"/>
    <w:rPr>
      <w:rFonts w:asciiTheme="majorHAnsi" w:hAnsiTheme="majorHAnsi"/>
      <w:color w:val="0080DF" w:themeColor="accent2" w:themeShade="80"/>
    </w:rPr>
  </w:style>
  <w:style w:type="character" w:styleId="PlaceholderText">
    <w:name w:val="Placeholder Text"/>
    <w:basedOn w:val="DefaultParagraphFont"/>
    <w:uiPriority w:val="99"/>
    <w:semiHidden/>
    <w:rsid w:val="00912A0A"/>
    <w:rPr>
      <w:color w:val="BFBFBF" w:themeColor="accent5" w:themeShade="BF"/>
      <w:sz w:val="22"/>
    </w:rPr>
  </w:style>
  <w:style w:type="paragraph" w:customStyle="1" w:styleId="ContactInfo">
    <w:name w:val="Contact Info"/>
    <w:basedOn w:val="Normal"/>
    <w:uiPriority w:val="3"/>
    <w:qFormat/>
    <w:rsid w:val="008C2737"/>
    <w:pPr>
      <w:spacing w:after="0"/>
      <w:jc w:val="right"/>
    </w:pPr>
    <w:rPr>
      <w:sz w:val="20"/>
      <w:szCs w:val="18"/>
    </w:rPr>
  </w:style>
  <w:style w:type="paragraph" w:styleId="Date">
    <w:name w:val="Date"/>
    <w:basedOn w:val="Normal"/>
    <w:next w:val="Salutation"/>
    <w:link w:val="DateChar"/>
    <w:uiPriority w:val="4"/>
    <w:unhideWhenUsed/>
    <w:qFormat/>
    <w:rsid w:val="00616566"/>
    <w:pPr>
      <w:spacing w:before="960" w:after="960"/>
    </w:pPr>
  </w:style>
  <w:style w:type="character" w:customStyle="1" w:styleId="DateChar">
    <w:name w:val="Date Char"/>
    <w:basedOn w:val="DefaultParagraphFont"/>
    <w:link w:val="Date"/>
    <w:uiPriority w:val="4"/>
    <w:rsid w:val="00616566"/>
    <w:rPr>
      <w:color w:val="auto"/>
    </w:rPr>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80DF"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FCCE3B" w:themeColor="accent1" w:frame="1"/>
        <w:left w:val="single" w:sz="2" w:space="10" w:color="FCCE3B" w:themeColor="accent1" w:frame="1"/>
        <w:bottom w:val="single" w:sz="2" w:space="10" w:color="FCCE3B" w:themeColor="accent1" w:frame="1"/>
        <w:right w:val="single" w:sz="2" w:space="10" w:color="FCCE3B" w:themeColor="accent1" w:frame="1"/>
      </w:pBdr>
      <w:ind w:left="1152" w:right="1152"/>
    </w:pPr>
    <w:rPr>
      <w:rFonts w:eastAsiaTheme="minorEastAsia"/>
      <w:i/>
      <w:iCs/>
      <w:color w:val="E5AF0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000000"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D7" w:themeFill="accent1" w:themeFillTint="33"/>
    </w:tcPr>
    <w:tblStylePr w:type="firstRow">
      <w:rPr>
        <w:b/>
        <w:bCs/>
      </w:rPr>
      <w:tblPr/>
      <w:tcPr>
        <w:shd w:val="clear" w:color="auto" w:fill="FDEBB0" w:themeFill="accent1" w:themeFillTint="66"/>
      </w:tcPr>
    </w:tblStylePr>
    <w:tblStylePr w:type="lastRow">
      <w:rPr>
        <w:b/>
        <w:bCs/>
        <w:color w:val="000000" w:themeColor="text1"/>
      </w:rPr>
      <w:tblPr/>
      <w:tcPr>
        <w:shd w:val="clear" w:color="auto" w:fill="FDEBB0" w:themeFill="accent1" w:themeFillTint="66"/>
      </w:tcPr>
    </w:tblStylePr>
    <w:tblStylePr w:type="firstCol">
      <w:rPr>
        <w:color w:val="FFFFFF" w:themeColor="background1"/>
      </w:rPr>
      <w:tblPr/>
      <w:tcPr>
        <w:shd w:val="clear" w:color="auto" w:fill="E5AF03" w:themeFill="accent1" w:themeFillShade="BF"/>
      </w:tcPr>
    </w:tblStylePr>
    <w:tblStylePr w:type="lastCol">
      <w:rPr>
        <w:color w:val="FFFFFF" w:themeColor="background1"/>
      </w:rPr>
      <w:tblPr/>
      <w:tcPr>
        <w:shd w:val="clear" w:color="auto" w:fill="E5AF03" w:themeFill="accent1" w:themeFillShade="BF"/>
      </w:tc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4FF" w:themeFill="accent2" w:themeFillTint="66"/>
      </w:tcPr>
    </w:tblStylePr>
    <w:tblStylePr w:type="lastRow">
      <w:rPr>
        <w:b/>
        <w:bCs/>
        <w:color w:val="000000" w:themeColor="text1"/>
      </w:rPr>
      <w:tblPr/>
      <w:tcPr>
        <w:shd w:val="clear" w:color="auto" w:fill="E5F4FF" w:themeFill="accent2" w:themeFillTint="66"/>
      </w:tcPr>
    </w:tblStylePr>
    <w:tblStylePr w:type="firstCol">
      <w:rPr>
        <w:color w:val="FFFFFF" w:themeColor="background1"/>
      </w:rPr>
      <w:tblPr/>
      <w:tcPr>
        <w:shd w:val="clear" w:color="auto" w:fill="4FB4FF" w:themeFill="accent2" w:themeFillShade="BF"/>
      </w:tcPr>
    </w:tblStylePr>
    <w:tblStylePr w:type="lastCol">
      <w:rPr>
        <w:color w:val="FFFFFF" w:themeColor="background1"/>
      </w:rPr>
      <w:tblPr/>
      <w:tcPr>
        <w:shd w:val="clear" w:color="auto" w:fill="4FB4FF" w:themeFill="accent2" w:themeFillShade="BF"/>
      </w:tc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00000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6D6" w:themeFill="accent4" w:themeFillTint="33"/>
    </w:tcPr>
    <w:tblStylePr w:type="firstRow">
      <w:rPr>
        <w:b/>
        <w:bCs/>
      </w:rPr>
      <w:tblPr/>
      <w:tcPr>
        <w:shd w:val="clear" w:color="auto" w:fill="B2ADAD" w:themeFill="accent4" w:themeFillTint="66"/>
      </w:tcPr>
    </w:tblStylePr>
    <w:tblStylePr w:type="lastRow">
      <w:rPr>
        <w:b/>
        <w:bCs/>
        <w:color w:val="000000" w:themeColor="text1"/>
      </w:rPr>
      <w:tblPr/>
      <w:tcPr>
        <w:shd w:val="clear" w:color="auto" w:fill="B2ADAD" w:themeFill="accent4" w:themeFillTint="66"/>
      </w:tcPr>
    </w:tblStylePr>
    <w:tblStylePr w:type="firstCol">
      <w:rPr>
        <w:color w:val="FFFFFF" w:themeColor="background1"/>
      </w:rPr>
      <w:tblPr/>
      <w:tcPr>
        <w:shd w:val="clear" w:color="auto" w:fill="2C2A2A" w:themeFill="accent4" w:themeFillShade="BF"/>
      </w:tcPr>
    </w:tblStylePr>
    <w:tblStylePr w:type="lastCol">
      <w:rPr>
        <w:color w:val="FFFFFF" w:themeColor="background1"/>
      </w:rPr>
      <w:tblPr/>
      <w:tcPr>
        <w:shd w:val="clear" w:color="auto" w:fill="2C2A2A" w:themeFill="accent4" w:themeFillShade="BF"/>
      </w:tc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FFF" w:themeFill="accent6" w:themeFillTint="33"/>
    </w:tcPr>
    <w:tblStylePr w:type="firstRow">
      <w:rPr>
        <w:b/>
        <w:bCs/>
      </w:rPr>
      <w:tblPr/>
      <w:tcPr>
        <w:shd w:val="clear" w:color="auto" w:fill="FFFFFF" w:themeFill="accent6" w:themeFillTint="66"/>
      </w:tcPr>
    </w:tblStylePr>
    <w:tblStylePr w:type="lastRow">
      <w:rPr>
        <w:b/>
        <w:bCs/>
        <w:color w:val="000000" w:themeColor="text1"/>
      </w:rPr>
      <w:tblPr/>
      <w:tcPr>
        <w:shd w:val="clear" w:color="auto" w:fill="FFFFFF" w:themeFill="accent6" w:themeFillTint="66"/>
      </w:tcPr>
    </w:tblStylePr>
    <w:tblStylePr w:type="firstCol">
      <w:rPr>
        <w:color w:val="FFFFFF" w:themeColor="background1"/>
      </w:rPr>
      <w:tblPr/>
      <w:tcPr>
        <w:shd w:val="clear" w:color="auto" w:fill="BFBFBF" w:themeFill="accent6" w:themeFillShade="BF"/>
      </w:tcPr>
    </w:tblStylePr>
    <w:tblStylePr w:type="lastCol">
      <w:rPr>
        <w:color w:val="FFFFFF" w:themeColor="background1"/>
      </w:rPr>
      <w:tblPr/>
      <w:tcPr>
        <w:shd w:val="clear" w:color="auto" w:fill="BFBFBF" w:themeFill="accent6" w:themeFillShade="BF"/>
      </w:tc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EFAEB" w:themeFill="accent1"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2CE" w:themeFill="accent1" w:themeFillTint="3F"/>
      </w:tcPr>
    </w:tblStylePr>
    <w:tblStylePr w:type="band1Horz">
      <w:tblPr/>
      <w:tcPr>
        <w:shd w:val="clear" w:color="auto" w:fill="FEF5D7"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EFF" w:themeFill="accent2" w:themeFillShade="CC"/>
      </w:tcPr>
    </w:tblStylePr>
    <w:tblStylePr w:type="lastRow">
      <w:rPr>
        <w:b/>
        <w:bCs/>
        <w:color w:val="65BE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8FF" w:themeFill="accent2" w:themeFillTint="3F"/>
      </w:tcPr>
    </w:tblStylePr>
    <w:tblStylePr w:type="band1Horz">
      <w:tblPr/>
      <w:tcPr>
        <w:shd w:val="clear" w:color="auto" w:fill="F2F9FF"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2F2C2C" w:themeFill="accent4" w:themeFillShade="CC"/>
      </w:tcPr>
    </w:tblStylePr>
    <w:tblStylePr w:type="lastRow">
      <w:rPr>
        <w:b/>
        <w:bCs/>
        <w:color w:val="2F2C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CEBEB"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CCC" w:themeFill="accent4" w:themeFillTint="3F"/>
      </w:tcPr>
    </w:tblStylePr>
    <w:tblStylePr w:type="band1Horz">
      <w:tblPr/>
      <w:tcPr>
        <w:shd w:val="clear" w:color="auto" w:fill="D8D6D6"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CCCCCC" w:themeFill="accent6" w:themeFillShade="CC"/>
      </w:tcPr>
    </w:tblStylePr>
    <w:tblStylePr w:type="lastRow">
      <w:rPr>
        <w:b/>
        <w:bCs/>
        <w:color w:val="CCCCC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FFFFF"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6" w:themeFillTint="3F"/>
      </w:tcPr>
    </w:tblStylePr>
    <w:tblStylePr w:type="band1Horz">
      <w:tblPr/>
      <w:tcPr>
        <w:shd w:val="clear" w:color="auto" w:fill="FFFFF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FCCE3B" w:themeColor="accent1"/>
        <w:bottom w:val="single" w:sz="4" w:space="0" w:color="FCCE3B" w:themeColor="accent1"/>
        <w:right w:val="single" w:sz="4" w:space="0" w:color="FCCE3B" w:themeColor="accent1"/>
        <w:insideH w:val="single" w:sz="4" w:space="0" w:color="FFFFFF" w:themeColor="background1"/>
        <w:insideV w:val="single" w:sz="4" w:space="0" w:color="FFFFFF" w:themeColor="background1"/>
      </w:tblBorders>
    </w:tblPr>
    <w:tcPr>
      <w:shd w:val="clear" w:color="auto" w:fill="FEFAEB" w:themeFill="accent1"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8C03" w:themeFill="accent1" w:themeFillShade="99"/>
      </w:tcPr>
    </w:tblStylePr>
    <w:tblStylePr w:type="firstCol">
      <w:rPr>
        <w:color w:val="FFFFFF" w:themeColor="background1"/>
      </w:rPr>
      <w:tblPr/>
      <w:tcPr>
        <w:tcBorders>
          <w:top w:val="nil"/>
          <w:left w:val="nil"/>
          <w:bottom w:val="nil"/>
          <w:right w:val="nil"/>
          <w:insideH w:val="single" w:sz="4" w:space="0" w:color="B78C03" w:themeColor="accent1" w:themeShade="99"/>
          <w:insideV w:val="nil"/>
        </w:tcBorders>
        <w:shd w:val="clear" w:color="auto" w:fill="B78C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78C03" w:themeFill="accent1" w:themeFillShade="99"/>
      </w:tcPr>
    </w:tblStylePr>
    <w:tblStylePr w:type="band1Vert">
      <w:tblPr/>
      <w:tcPr>
        <w:shd w:val="clear" w:color="auto" w:fill="FDEBB0" w:themeFill="accent1" w:themeFillTint="66"/>
      </w:tcPr>
    </w:tblStylePr>
    <w:tblStylePr w:type="band1Horz">
      <w:tblPr/>
      <w:tcPr>
        <w:shd w:val="clear" w:color="auto" w:fill="FDE69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BFE4FF" w:themeColor="accent2"/>
        <w:left w:val="single" w:sz="4" w:space="0" w:color="BFE4FF" w:themeColor="accent2"/>
        <w:bottom w:val="single" w:sz="4" w:space="0" w:color="BFE4FF" w:themeColor="accent2"/>
        <w:right w:val="single" w:sz="4" w:space="0" w:color="BFE4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8FF" w:themeFill="accent2" w:themeFillShade="99"/>
      </w:tcPr>
    </w:tblStylePr>
    <w:tblStylePr w:type="firstCol">
      <w:rPr>
        <w:color w:val="FFFFFF" w:themeColor="background1"/>
      </w:rPr>
      <w:tblPr/>
      <w:tcPr>
        <w:tcBorders>
          <w:top w:val="nil"/>
          <w:left w:val="nil"/>
          <w:bottom w:val="nil"/>
          <w:right w:val="nil"/>
          <w:insideH w:val="single" w:sz="4" w:space="0" w:color="0C98FF" w:themeColor="accent2" w:themeShade="99"/>
          <w:insideV w:val="nil"/>
        </w:tcBorders>
        <w:shd w:val="clear" w:color="auto" w:fill="0C98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8FF" w:themeFill="accent2" w:themeFillShade="99"/>
      </w:tcPr>
    </w:tblStylePr>
    <w:tblStylePr w:type="band1Vert">
      <w:tblPr/>
      <w:tcPr>
        <w:shd w:val="clear" w:color="auto" w:fill="E5F4FF" w:themeFill="accent2" w:themeFillTint="66"/>
      </w:tcPr>
    </w:tblStylePr>
    <w:tblStylePr w:type="band1Horz">
      <w:tblPr/>
      <w:tcPr>
        <w:shd w:val="clear" w:color="auto" w:fill="DFF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3B3838"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070C0" w:themeColor="accent3"/>
        <w:left w:val="single" w:sz="4" w:space="0" w:color="3B3838" w:themeColor="accent4"/>
        <w:bottom w:val="single" w:sz="4" w:space="0" w:color="3B3838" w:themeColor="accent4"/>
        <w:right w:val="single" w:sz="4" w:space="0" w:color="3B3838" w:themeColor="accent4"/>
        <w:insideH w:val="single" w:sz="4" w:space="0" w:color="FFFFFF" w:themeColor="background1"/>
        <w:insideV w:val="single" w:sz="4" w:space="0" w:color="FFFFFF" w:themeColor="background1"/>
      </w:tblBorders>
    </w:tblPr>
    <w:tcPr>
      <w:shd w:val="clear" w:color="auto" w:fill="ECEBEB"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2121" w:themeFill="accent4" w:themeFillShade="99"/>
      </w:tcPr>
    </w:tblStylePr>
    <w:tblStylePr w:type="firstCol">
      <w:rPr>
        <w:color w:val="FFFFFF" w:themeColor="background1"/>
      </w:rPr>
      <w:tblPr/>
      <w:tcPr>
        <w:tcBorders>
          <w:top w:val="nil"/>
          <w:left w:val="nil"/>
          <w:bottom w:val="nil"/>
          <w:right w:val="nil"/>
          <w:insideH w:val="single" w:sz="4" w:space="0" w:color="232121" w:themeColor="accent4" w:themeShade="99"/>
          <w:insideV w:val="nil"/>
        </w:tcBorders>
        <w:shd w:val="clear" w:color="auto" w:fill="2321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32121" w:themeFill="accent4" w:themeFillShade="99"/>
      </w:tcPr>
    </w:tblStylePr>
    <w:tblStylePr w:type="band1Vert">
      <w:tblPr/>
      <w:tcPr>
        <w:shd w:val="clear" w:color="auto" w:fill="B2ADAD" w:themeFill="accent4" w:themeFillTint="66"/>
      </w:tcPr>
    </w:tblStylePr>
    <w:tblStylePr w:type="band1Horz">
      <w:tblPr/>
      <w:tcPr>
        <w:shd w:val="clear" w:color="auto" w:fill="9F99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FFFFFF" w:themeColor="accent5"/>
        <w:left w:val="single" w:sz="4" w:space="0" w:color="FFFFFF" w:themeColor="accent6"/>
        <w:bottom w:val="single" w:sz="4" w:space="0" w:color="FFFFFF" w:themeColor="accent6"/>
        <w:right w:val="single" w:sz="4" w:space="0" w:color="FFFFFF" w:themeColor="accent6"/>
        <w:insideH w:val="single" w:sz="4" w:space="0" w:color="FFFFFF" w:themeColor="background1"/>
        <w:insideV w:val="single" w:sz="4" w:space="0" w:color="FFFFFF" w:themeColor="background1"/>
      </w:tblBorders>
    </w:tblPr>
    <w:tcPr>
      <w:shd w:val="clear" w:color="auto" w:fill="FFFFFF"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6" w:themeFillShade="99"/>
      </w:tcPr>
    </w:tblStylePr>
    <w:tblStylePr w:type="firstCol">
      <w:rPr>
        <w:color w:val="FFFFFF" w:themeColor="background1"/>
      </w:rPr>
      <w:tblPr/>
      <w:tcPr>
        <w:tcBorders>
          <w:top w:val="nil"/>
          <w:left w:val="nil"/>
          <w:bottom w:val="nil"/>
          <w:right w:val="nil"/>
          <w:insideH w:val="single" w:sz="4" w:space="0" w:color="999999" w:themeColor="accent6" w:themeShade="99"/>
          <w:insideV w:val="nil"/>
        </w:tcBorders>
        <w:shd w:val="clear" w:color="auto" w:fill="99999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6" w:themeFillShade="99"/>
      </w:tcPr>
    </w:tblStylePr>
    <w:tblStylePr w:type="band1Vert">
      <w:tblPr/>
      <w:tcPr>
        <w:shd w:val="clear" w:color="auto" w:fill="FFFFFF" w:themeFill="accent6" w:themeFillTint="66"/>
      </w:tcPr>
    </w:tblStylePr>
    <w:tblStylePr w:type="band1Horz">
      <w:tblPr/>
      <w:tcPr>
        <w:shd w:val="clear" w:color="auto" w:fill="FFF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CCE3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74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5AF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5AF03" w:themeFill="accent1" w:themeFillShade="BF"/>
      </w:tcPr>
    </w:tblStylePr>
    <w:tblStylePr w:type="band1Vert">
      <w:tblPr/>
      <w:tcPr>
        <w:tcBorders>
          <w:top w:val="nil"/>
          <w:left w:val="nil"/>
          <w:bottom w:val="nil"/>
          <w:right w:val="nil"/>
          <w:insideH w:val="nil"/>
          <w:insideV w:val="nil"/>
        </w:tcBorders>
        <w:shd w:val="clear" w:color="auto" w:fill="E5AF03" w:themeFill="accent1" w:themeFillShade="BF"/>
      </w:tcPr>
    </w:tblStylePr>
    <w:tblStylePr w:type="band1Horz">
      <w:tblPr/>
      <w:tcPr>
        <w:tcBorders>
          <w:top w:val="nil"/>
          <w:left w:val="nil"/>
          <w:bottom w:val="nil"/>
          <w:right w:val="nil"/>
          <w:insideH w:val="nil"/>
          <w:insideV w:val="nil"/>
        </w:tcBorders>
        <w:shd w:val="clear" w:color="auto" w:fill="E5AF03"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BFE4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FD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FB4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FB4FF" w:themeFill="accent2" w:themeFillShade="BF"/>
      </w:tcPr>
    </w:tblStylePr>
    <w:tblStylePr w:type="band1Vert">
      <w:tblPr/>
      <w:tcPr>
        <w:tcBorders>
          <w:top w:val="nil"/>
          <w:left w:val="nil"/>
          <w:bottom w:val="nil"/>
          <w:right w:val="nil"/>
          <w:insideH w:val="nil"/>
          <w:insideV w:val="nil"/>
        </w:tcBorders>
        <w:shd w:val="clear" w:color="auto" w:fill="4FB4FF" w:themeFill="accent2" w:themeFillShade="BF"/>
      </w:tcPr>
    </w:tblStylePr>
    <w:tblStylePr w:type="band1Horz">
      <w:tblPr/>
      <w:tcPr>
        <w:tcBorders>
          <w:top w:val="nil"/>
          <w:left w:val="nil"/>
          <w:bottom w:val="nil"/>
          <w:right w:val="nil"/>
          <w:insideH w:val="nil"/>
          <w:insideV w:val="nil"/>
        </w:tcBorders>
        <w:shd w:val="clear" w:color="auto" w:fill="4FB4FF"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3B383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1B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C2A2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C2A2A" w:themeFill="accent4" w:themeFillShade="BF"/>
      </w:tcPr>
    </w:tblStylePr>
    <w:tblStylePr w:type="band1Vert">
      <w:tblPr/>
      <w:tcPr>
        <w:tcBorders>
          <w:top w:val="nil"/>
          <w:left w:val="nil"/>
          <w:bottom w:val="nil"/>
          <w:right w:val="nil"/>
          <w:insideH w:val="nil"/>
          <w:insideV w:val="nil"/>
        </w:tcBorders>
        <w:shd w:val="clear" w:color="auto" w:fill="2C2A2A" w:themeFill="accent4" w:themeFillShade="BF"/>
      </w:tcPr>
    </w:tblStylePr>
    <w:tblStylePr w:type="band1Horz">
      <w:tblPr/>
      <w:tcPr>
        <w:tcBorders>
          <w:top w:val="nil"/>
          <w:left w:val="nil"/>
          <w:bottom w:val="nil"/>
          <w:right w:val="nil"/>
          <w:insideH w:val="nil"/>
          <w:insideV w:val="nil"/>
        </w:tcBorders>
        <w:shd w:val="clear" w:color="auto" w:fill="2C2A2A"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FFFF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6" w:themeFillShade="BF"/>
      </w:tcPr>
    </w:tblStylePr>
    <w:tblStylePr w:type="band1Vert">
      <w:tblPr/>
      <w:tcPr>
        <w:tcBorders>
          <w:top w:val="nil"/>
          <w:left w:val="nil"/>
          <w:bottom w:val="nil"/>
          <w:right w:val="nil"/>
          <w:insideH w:val="nil"/>
          <w:insideV w:val="nil"/>
        </w:tcBorders>
        <w:shd w:val="clear" w:color="auto" w:fill="BFBFBF" w:themeFill="accent6" w:themeFillShade="BF"/>
      </w:tcPr>
    </w:tblStylePr>
    <w:tblStylePr w:type="band1Horz">
      <w:tblPr/>
      <w:tcPr>
        <w:tcBorders>
          <w:top w:val="nil"/>
          <w:left w:val="nil"/>
          <w:bottom w:val="nil"/>
          <w:right w:val="nil"/>
          <w:insideH w:val="nil"/>
          <w:insideV w:val="nil"/>
        </w:tcBorders>
        <w:shd w:val="clear" w:color="auto" w:fill="BFBFBF"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80DF"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FDEBB0" w:themeColor="accent1" w:themeTint="66"/>
        <w:left w:val="single" w:sz="4" w:space="0" w:color="FDEBB0" w:themeColor="accent1" w:themeTint="66"/>
        <w:bottom w:val="single" w:sz="4" w:space="0" w:color="FDEBB0" w:themeColor="accent1" w:themeTint="66"/>
        <w:right w:val="single" w:sz="4" w:space="0" w:color="FDEBB0" w:themeColor="accent1" w:themeTint="66"/>
        <w:insideH w:val="single" w:sz="4" w:space="0" w:color="FDEBB0" w:themeColor="accent1" w:themeTint="66"/>
        <w:insideV w:val="single" w:sz="4" w:space="0" w:color="FDEBB0" w:themeColor="accent1" w:themeTint="66"/>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2" w:space="0" w:color="FDE189"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5F4FF" w:themeColor="accent2" w:themeTint="66"/>
        <w:left w:val="single" w:sz="4" w:space="0" w:color="E5F4FF" w:themeColor="accent2" w:themeTint="66"/>
        <w:bottom w:val="single" w:sz="4" w:space="0" w:color="E5F4FF" w:themeColor="accent2" w:themeTint="66"/>
        <w:right w:val="single" w:sz="4" w:space="0" w:color="E5F4FF" w:themeColor="accent2" w:themeTint="66"/>
        <w:insideH w:val="single" w:sz="4" w:space="0" w:color="E5F4FF" w:themeColor="accent2" w:themeTint="66"/>
        <w:insideV w:val="single" w:sz="4" w:space="0" w:color="E5F4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B2ADAD" w:themeColor="accent4" w:themeTint="66"/>
        <w:left w:val="single" w:sz="4" w:space="0" w:color="B2ADAD" w:themeColor="accent4" w:themeTint="66"/>
        <w:bottom w:val="single" w:sz="4" w:space="0" w:color="B2ADAD" w:themeColor="accent4" w:themeTint="66"/>
        <w:right w:val="single" w:sz="4" w:space="0" w:color="B2ADAD" w:themeColor="accent4" w:themeTint="66"/>
        <w:insideH w:val="single" w:sz="4" w:space="0" w:color="B2ADAD" w:themeColor="accent4" w:themeTint="66"/>
        <w:insideV w:val="single" w:sz="4" w:space="0" w:color="B2ADAD" w:themeColor="accent4" w:themeTint="66"/>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2" w:space="0" w:color="8B8585"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FFFFFF" w:themeColor="accent6" w:themeTint="66"/>
        <w:left w:val="single" w:sz="4" w:space="0" w:color="FFFFFF" w:themeColor="accent6" w:themeTint="66"/>
        <w:bottom w:val="single" w:sz="4" w:space="0" w:color="FFFFFF" w:themeColor="accent6" w:themeTint="66"/>
        <w:right w:val="single" w:sz="4" w:space="0" w:color="FFFFFF" w:themeColor="accent6" w:themeTint="66"/>
        <w:insideH w:val="single" w:sz="4" w:space="0" w:color="FFFFFF" w:themeColor="accent6" w:themeTint="66"/>
        <w:insideV w:val="single" w:sz="4" w:space="0" w:color="FFFFFF" w:themeColor="accent6" w:themeTint="66"/>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2" w:space="0" w:color="FFFFF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FDE189" w:themeColor="accent1" w:themeTint="99"/>
        <w:bottom w:val="single" w:sz="2" w:space="0" w:color="FDE189" w:themeColor="accent1" w:themeTint="99"/>
        <w:insideH w:val="single" w:sz="2" w:space="0" w:color="FDE189" w:themeColor="accent1" w:themeTint="99"/>
        <w:insideV w:val="single" w:sz="2" w:space="0" w:color="FDE189" w:themeColor="accent1" w:themeTint="99"/>
      </w:tblBorders>
    </w:tblPr>
    <w:tblStylePr w:type="firstRow">
      <w:rPr>
        <w:b/>
        <w:bCs/>
      </w:rPr>
      <w:tblPr/>
      <w:tcPr>
        <w:tcBorders>
          <w:top w:val="nil"/>
          <w:bottom w:val="single" w:sz="12" w:space="0" w:color="FDE189" w:themeColor="accent1" w:themeTint="99"/>
          <w:insideH w:val="nil"/>
          <w:insideV w:val="nil"/>
        </w:tcBorders>
        <w:shd w:val="clear" w:color="auto" w:fill="FFFFFF" w:themeFill="background1"/>
      </w:tcPr>
    </w:tblStylePr>
    <w:tblStylePr w:type="lastRow">
      <w:rPr>
        <w:b/>
        <w:bCs/>
      </w:rPr>
      <w:tblPr/>
      <w:tcPr>
        <w:tcBorders>
          <w:top w:val="double" w:sz="2" w:space="0" w:color="FDE18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8B8585" w:themeColor="accent4" w:themeTint="99"/>
        <w:bottom w:val="single" w:sz="2" w:space="0" w:color="8B8585" w:themeColor="accent4" w:themeTint="99"/>
        <w:insideH w:val="single" w:sz="2" w:space="0" w:color="8B8585" w:themeColor="accent4" w:themeTint="99"/>
        <w:insideV w:val="single" w:sz="2" w:space="0" w:color="8B8585" w:themeColor="accent4" w:themeTint="99"/>
      </w:tblBorders>
    </w:tblPr>
    <w:tblStylePr w:type="firstRow">
      <w:rPr>
        <w:b/>
        <w:bCs/>
      </w:rPr>
      <w:tblPr/>
      <w:tcPr>
        <w:tcBorders>
          <w:top w:val="nil"/>
          <w:bottom w:val="single" w:sz="12" w:space="0" w:color="8B8585" w:themeColor="accent4" w:themeTint="99"/>
          <w:insideH w:val="nil"/>
          <w:insideV w:val="nil"/>
        </w:tcBorders>
        <w:shd w:val="clear" w:color="auto" w:fill="FFFFFF" w:themeFill="background1"/>
      </w:tcPr>
    </w:tblStylePr>
    <w:tblStylePr w:type="lastRow">
      <w:rPr>
        <w:b/>
        <w:bCs/>
      </w:rPr>
      <w:tblPr/>
      <w:tcPr>
        <w:tcBorders>
          <w:top w:val="double" w:sz="2" w:space="0" w:color="8B858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FFFFFF" w:themeFill="background1"/>
      </w:tcPr>
    </w:tblStylePr>
    <w:tblStylePr w:type="lastRow">
      <w:rPr>
        <w:b/>
        <w:bCs/>
      </w:rPr>
      <w:tblPr/>
      <w:tcPr>
        <w:tcBorders>
          <w:top w:val="double" w:sz="2" w:space="0" w:color="FFFF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insideV w:val="nil"/>
        </w:tcBorders>
        <w:shd w:val="clear" w:color="auto" w:fill="FCCE3B" w:themeFill="accent1"/>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insideV w:val="nil"/>
        </w:tcBorders>
        <w:shd w:val="clear" w:color="auto" w:fill="BFE4FF" w:themeFill="accent2"/>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insideV w:val="nil"/>
        </w:tcBorders>
        <w:shd w:val="clear" w:color="auto" w:fill="3B3838" w:themeFill="accent4"/>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insideV w:val="nil"/>
        </w:tcBorders>
        <w:shd w:val="clear" w:color="auto" w:fill="FFFFFF" w:themeFill="accent6"/>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CE3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CE3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CE3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CE3B" w:themeFill="accent1"/>
      </w:tcPr>
    </w:tblStylePr>
    <w:tblStylePr w:type="band1Vert">
      <w:tblPr/>
      <w:tcPr>
        <w:shd w:val="clear" w:color="auto" w:fill="FDEBB0" w:themeFill="accent1" w:themeFillTint="66"/>
      </w:tcPr>
    </w:tblStylePr>
    <w:tblStylePr w:type="band1Horz">
      <w:tblPr/>
      <w:tcPr>
        <w:shd w:val="clear" w:color="auto" w:fill="FDEBB0"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E4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E4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E4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E4FF" w:themeFill="accent2"/>
      </w:tcPr>
    </w:tblStylePr>
    <w:tblStylePr w:type="band1Vert">
      <w:tblPr/>
      <w:tcPr>
        <w:shd w:val="clear" w:color="auto" w:fill="E5F4FF" w:themeFill="accent2" w:themeFillTint="66"/>
      </w:tcPr>
    </w:tblStylePr>
    <w:tblStylePr w:type="band1Horz">
      <w:tblPr/>
      <w:tcPr>
        <w:shd w:val="clear" w:color="auto" w:fill="E5F4FF"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6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383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383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383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3838" w:themeFill="accent4"/>
      </w:tcPr>
    </w:tblStylePr>
    <w:tblStylePr w:type="band1Vert">
      <w:tblPr/>
      <w:tcPr>
        <w:shd w:val="clear" w:color="auto" w:fill="B2ADAD" w:themeFill="accent4" w:themeFillTint="66"/>
      </w:tcPr>
    </w:tblStylePr>
    <w:tblStylePr w:type="band1Horz">
      <w:tblPr/>
      <w:tcPr>
        <w:shd w:val="clear" w:color="auto" w:fill="B2ADAD"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6"/>
      </w:tcPr>
    </w:tblStylePr>
    <w:tblStylePr w:type="band1Vert">
      <w:tblPr/>
      <w:tcPr>
        <w:shd w:val="clear" w:color="auto" w:fill="FFFFFF" w:themeFill="accent6" w:themeFillTint="66"/>
      </w:tcPr>
    </w:tblStylePr>
    <w:tblStylePr w:type="band1Horz">
      <w:tblPr/>
      <w:tcPr>
        <w:shd w:val="clear" w:color="auto" w:fill="FFFFFF"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bottom w:val="single" w:sz="12" w:space="0" w:color="FDE189" w:themeColor="accent1" w:themeTint="99"/>
        </w:tcBorders>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bottom w:val="single" w:sz="12" w:space="0" w:color="8B8585" w:themeColor="accent4" w:themeTint="99"/>
        </w:tcBorders>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bottom w:val="single" w:sz="12" w:space="0" w:color="FFFFFF" w:themeColor="accent6" w:themeTint="99"/>
        </w:tcBorders>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E5AF03" w:themeColor="accent1" w:themeShade="BF"/>
    </w:r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insideV w:val="single" w:sz="4" w:space="0" w:color="FDE18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bottom w:val="single" w:sz="4" w:space="0" w:color="FDE189" w:themeColor="accent1" w:themeTint="99"/>
        </w:tcBorders>
      </w:tcPr>
    </w:tblStylePr>
    <w:tblStylePr w:type="nwCell">
      <w:tblPr/>
      <w:tcPr>
        <w:tcBorders>
          <w:bottom w:val="single" w:sz="4" w:space="0" w:color="FDE189" w:themeColor="accent1" w:themeTint="99"/>
        </w:tcBorders>
      </w:tcPr>
    </w:tblStylePr>
    <w:tblStylePr w:type="seCell">
      <w:tblPr/>
      <w:tcPr>
        <w:tcBorders>
          <w:top w:val="single" w:sz="4" w:space="0" w:color="FDE189" w:themeColor="accent1" w:themeTint="99"/>
        </w:tcBorders>
      </w:tcPr>
    </w:tblStylePr>
    <w:tblStylePr w:type="swCell">
      <w:tblPr/>
      <w:tcPr>
        <w:tcBorders>
          <w:top w:val="single" w:sz="4" w:space="0" w:color="FDE189"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4FB4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2C2A2A" w:themeColor="accent4" w:themeShade="BF"/>
    </w:r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insideV w:val="single" w:sz="4" w:space="0" w:color="8B858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bottom w:val="single" w:sz="4" w:space="0" w:color="8B8585" w:themeColor="accent4" w:themeTint="99"/>
        </w:tcBorders>
      </w:tcPr>
    </w:tblStylePr>
    <w:tblStylePr w:type="nwCell">
      <w:tblPr/>
      <w:tcPr>
        <w:tcBorders>
          <w:bottom w:val="single" w:sz="4" w:space="0" w:color="8B8585" w:themeColor="accent4" w:themeTint="99"/>
        </w:tcBorders>
      </w:tcPr>
    </w:tblStylePr>
    <w:tblStylePr w:type="seCell">
      <w:tblPr/>
      <w:tcPr>
        <w:tcBorders>
          <w:top w:val="single" w:sz="4" w:space="0" w:color="8B8585" w:themeColor="accent4" w:themeTint="99"/>
        </w:tcBorders>
      </w:tcPr>
    </w:tblStylePr>
    <w:tblStylePr w:type="swCell">
      <w:tblPr/>
      <w:tcPr>
        <w:tcBorders>
          <w:top w:val="single" w:sz="4" w:space="0" w:color="8B8585"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BFBFBF" w:themeColor="accent6" w:themeShade="BF"/>
    </w:r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insideV w:val="single" w:sz="4" w:space="0" w:color="FFFF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bottom w:val="single" w:sz="4" w:space="0" w:color="FFFFFF" w:themeColor="accent6" w:themeTint="99"/>
        </w:tcBorders>
      </w:tcPr>
    </w:tblStylePr>
    <w:tblStylePr w:type="nwCell">
      <w:tblPr/>
      <w:tcPr>
        <w:tcBorders>
          <w:bottom w:val="single" w:sz="4" w:space="0" w:color="FFFFFF" w:themeColor="accent6" w:themeTint="99"/>
        </w:tcBorders>
      </w:tcPr>
    </w:tblStylePr>
    <w:tblStylePr w:type="seCell">
      <w:tblPr/>
      <w:tcPr>
        <w:tcBorders>
          <w:top w:val="single" w:sz="4" w:space="0" w:color="FFFFFF" w:themeColor="accent6" w:themeTint="99"/>
        </w:tcBorders>
      </w:tcPr>
    </w:tblStylePr>
    <w:tblStylePr w:type="swCell">
      <w:tblPr/>
      <w:tcPr>
        <w:tcBorders>
          <w:top w:val="single" w:sz="4" w:space="0" w:color="FFFFFF"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98740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E5AF0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E5AF0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98740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98740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1D1C1C"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E5AF0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FCCE3B" w:themeColor="accent1"/>
        <w:bottom w:val="single" w:sz="4" w:space="10" w:color="FCCE3B" w:themeColor="accent1"/>
      </w:pBdr>
      <w:spacing w:before="360" w:after="360"/>
      <w:ind w:left="864" w:right="864"/>
      <w:jc w:val="center"/>
    </w:pPr>
    <w:rPr>
      <w:i/>
      <w:iCs/>
      <w:color w:val="E5AF03" w:themeColor="accent1" w:themeShade="BF"/>
    </w:rPr>
  </w:style>
  <w:style w:type="character" w:customStyle="1" w:styleId="IntenseQuoteChar">
    <w:name w:val="Intense Quote Char"/>
    <w:basedOn w:val="DefaultParagraphFont"/>
    <w:link w:val="IntenseQuote"/>
    <w:uiPriority w:val="30"/>
    <w:semiHidden/>
    <w:rsid w:val="000F51EC"/>
    <w:rPr>
      <w:i/>
      <w:iCs/>
      <w:color w:val="E5AF03" w:themeColor="accent1" w:themeShade="BF"/>
    </w:rPr>
  </w:style>
  <w:style w:type="character" w:styleId="IntenseReference">
    <w:name w:val="Intense Reference"/>
    <w:basedOn w:val="DefaultParagraphFont"/>
    <w:uiPriority w:val="32"/>
    <w:semiHidden/>
    <w:qFormat/>
    <w:rsid w:val="000F51EC"/>
    <w:rPr>
      <w:b/>
      <w:bCs/>
      <w:caps w:val="0"/>
      <w:smallCaps/>
      <w:color w:val="E5AF03"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18" w:space="0" w:color="FCCE3B" w:themeColor="accent1"/>
          <w:right w:val="single" w:sz="8" w:space="0" w:color="FCCE3B" w:themeColor="accent1"/>
          <w:insideH w:val="nil"/>
          <w:insideV w:val="single" w:sz="8" w:space="0" w:color="FCCE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insideH w:val="nil"/>
          <w:insideV w:val="single" w:sz="8" w:space="0" w:color="FCCE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shd w:val="clear" w:color="auto" w:fill="FEF2CE" w:themeFill="accent1" w:themeFillTint="3F"/>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shd w:val="clear" w:color="auto" w:fill="FEF2CE" w:themeFill="accent1" w:themeFillTint="3F"/>
      </w:tcPr>
    </w:tblStylePr>
    <w:tblStylePr w:type="band2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insideV w:val="single" w:sz="8" w:space="0" w:color="FCCE3B"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18" w:space="0" w:color="BFE4FF" w:themeColor="accent2"/>
          <w:right w:val="single" w:sz="8" w:space="0" w:color="BFE4FF" w:themeColor="accent2"/>
          <w:insideH w:val="nil"/>
          <w:insideV w:val="single" w:sz="8" w:space="0" w:color="BFE4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insideH w:val="nil"/>
          <w:insideV w:val="single" w:sz="8" w:space="0" w:color="BFE4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shd w:val="clear" w:color="auto" w:fill="EFF8FF" w:themeFill="accent2" w:themeFillTint="3F"/>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shd w:val="clear" w:color="auto" w:fill="EFF8FF" w:themeFill="accent2" w:themeFillTint="3F"/>
      </w:tcPr>
    </w:tblStylePr>
    <w:tblStylePr w:type="band2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insideV w:val="single" w:sz="8" w:space="0" w:color="BFE4FF"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18" w:space="0" w:color="3B3838" w:themeColor="accent4"/>
          <w:right w:val="single" w:sz="8" w:space="0" w:color="3B3838" w:themeColor="accent4"/>
          <w:insideH w:val="nil"/>
          <w:insideV w:val="single" w:sz="8" w:space="0" w:color="3B383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insideH w:val="nil"/>
          <w:insideV w:val="single" w:sz="8" w:space="0" w:color="3B383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shd w:val="clear" w:color="auto" w:fill="CFCCCC" w:themeFill="accent4" w:themeFillTint="3F"/>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shd w:val="clear" w:color="auto" w:fill="CFCCCC" w:themeFill="accent4" w:themeFillTint="3F"/>
      </w:tcPr>
    </w:tblStylePr>
    <w:tblStylePr w:type="band2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insideV w:val="single" w:sz="8" w:space="0" w:color="3B3838"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18" w:space="0" w:color="FFFFFF" w:themeColor="accent6"/>
          <w:right w:val="single" w:sz="8" w:space="0" w:color="FFFFFF" w:themeColor="accent6"/>
          <w:insideH w:val="nil"/>
          <w:insideV w:val="single" w:sz="8" w:space="0" w:color="FFFF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insideH w:val="nil"/>
          <w:insideV w:val="single" w:sz="8" w:space="0" w:color="FFFF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shd w:val="clear" w:color="auto" w:fill="FFFFFF" w:themeFill="accent6" w:themeFillTint="3F"/>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shd w:val="clear" w:color="auto" w:fill="FFFFFF" w:themeFill="accent6" w:themeFillTint="3F"/>
      </w:tcPr>
    </w:tblStylePr>
    <w:tblStylePr w:type="band2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insideV w:val="single" w:sz="8" w:space="0" w:color="FFFFFF"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pPr>
        <w:spacing w:before="0" w:after="0" w:line="240" w:lineRule="auto"/>
      </w:pPr>
      <w:rPr>
        <w:b/>
        <w:bCs/>
        <w:color w:val="FFFFFF" w:themeColor="background1"/>
      </w:rPr>
      <w:tblPr/>
      <w:tcPr>
        <w:shd w:val="clear" w:color="auto" w:fill="FCCE3B" w:themeFill="accent1"/>
      </w:tcPr>
    </w:tblStylePr>
    <w:tblStylePr w:type="lastRow">
      <w:pPr>
        <w:spacing w:before="0" w:after="0" w:line="240" w:lineRule="auto"/>
      </w:pPr>
      <w:rPr>
        <w:b/>
        <w:bCs/>
      </w:rPr>
      <w:tblPr/>
      <w:tcPr>
        <w:tcBorders>
          <w:top w:val="double" w:sz="6" w:space="0" w:color="FCCE3B" w:themeColor="accent1"/>
          <w:left w:val="single" w:sz="8" w:space="0" w:color="FCCE3B" w:themeColor="accent1"/>
          <w:bottom w:val="single" w:sz="8" w:space="0" w:color="FCCE3B" w:themeColor="accent1"/>
          <w:right w:val="single" w:sz="8" w:space="0" w:color="FCCE3B" w:themeColor="accent1"/>
        </w:tcBorders>
      </w:tcPr>
    </w:tblStylePr>
    <w:tblStylePr w:type="firstCol">
      <w:rPr>
        <w:b/>
        <w:bCs/>
      </w:rPr>
    </w:tblStylePr>
    <w:tblStylePr w:type="lastCol">
      <w:rPr>
        <w:b/>
        <w:bCs/>
      </w:rPr>
    </w:tblStylePr>
    <w:tblStylePr w:type="band1Vert">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tblStylePr w:type="band1Horz">
      <w:tblPr/>
      <w:tcPr>
        <w:tcBorders>
          <w:top w:val="single" w:sz="8" w:space="0" w:color="FCCE3B" w:themeColor="accent1"/>
          <w:left w:val="single" w:sz="8" w:space="0" w:color="FCCE3B" w:themeColor="accent1"/>
          <w:bottom w:val="single" w:sz="8" w:space="0" w:color="FCCE3B" w:themeColor="accent1"/>
          <w:right w:val="single" w:sz="8" w:space="0" w:color="FCCE3B"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pPr>
        <w:spacing w:before="0" w:after="0" w:line="240" w:lineRule="auto"/>
      </w:pPr>
      <w:rPr>
        <w:b/>
        <w:bCs/>
        <w:color w:val="FFFFFF" w:themeColor="background1"/>
      </w:rPr>
      <w:tblPr/>
      <w:tcPr>
        <w:shd w:val="clear" w:color="auto" w:fill="BFE4FF" w:themeFill="accent2"/>
      </w:tcPr>
    </w:tblStylePr>
    <w:tblStylePr w:type="lastRow">
      <w:pPr>
        <w:spacing w:before="0" w:after="0" w:line="240" w:lineRule="auto"/>
      </w:pPr>
      <w:rPr>
        <w:b/>
        <w:bCs/>
      </w:rPr>
      <w:tblPr/>
      <w:tcPr>
        <w:tcBorders>
          <w:top w:val="double" w:sz="6" w:space="0" w:color="BFE4FF" w:themeColor="accent2"/>
          <w:left w:val="single" w:sz="8" w:space="0" w:color="BFE4FF" w:themeColor="accent2"/>
          <w:bottom w:val="single" w:sz="8" w:space="0" w:color="BFE4FF" w:themeColor="accent2"/>
          <w:right w:val="single" w:sz="8" w:space="0" w:color="BFE4FF" w:themeColor="accent2"/>
        </w:tcBorders>
      </w:tcPr>
    </w:tblStylePr>
    <w:tblStylePr w:type="firstCol">
      <w:rPr>
        <w:b/>
        <w:bCs/>
      </w:rPr>
    </w:tblStylePr>
    <w:tblStylePr w:type="lastCol">
      <w:rPr>
        <w:b/>
        <w:bCs/>
      </w:rPr>
    </w:tblStylePr>
    <w:tblStylePr w:type="band1Vert">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tblStylePr w:type="band1Horz">
      <w:tblPr/>
      <w:tcPr>
        <w:tcBorders>
          <w:top w:val="single" w:sz="8" w:space="0" w:color="BFE4FF" w:themeColor="accent2"/>
          <w:left w:val="single" w:sz="8" w:space="0" w:color="BFE4FF" w:themeColor="accent2"/>
          <w:bottom w:val="single" w:sz="8" w:space="0" w:color="BFE4FF" w:themeColor="accent2"/>
          <w:right w:val="single" w:sz="8" w:space="0" w:color="BFE4FF"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pPr>
        <w:spacing w:before="0" w:after="0" w:line="240" w:lineRule="auto"/>
      </w:pPr>
      <w:rPr>
        <w:b/>
        <w:bCs/>
        <w:color w:val="FFFFFF" w:themeColor="background1"/>
      </w:rPr>
      <w:tblPr/>
      <w:tcPr>
        <w:shd w:val="clear" w:color="auto" w:fill="3B3838" w:themeFill="accent4"/>
      </w:tcPr>
    </w:tblStylePr>
    <w:tblStylePr w:type="lastRow">
      <w:pPr>
        <w:spacing w:before="0" w:after="0" w:line="240" w:lineRule="auto"/>
      </w:pPr>
      <w:rPr>
        <w:b/>
        <w:bCs/>
      </w:rPr>
      <w:tblPr/>
      <w:tcPr>
        <w:tcBorders>
          <w:top w:val="double" w:sz="6" w:space="0" w:color="3B3838" w:themeColor="accent4"/>
          <w:left w:val="single" w:sz="8" w:space="0" w:color="3B3838" w:themeColor="accent4"/>
          <w:bottom w:val="single" w:sz="8" w:space="0" w:color="3B3838" w:themeColor="accent4"/>
          <w:right w:val="single" w:sz="8" w:space="0" w:color="3B3838" w:themeColor="accent4"/>
        </w:tcBorders>
      </w:tcPr>
    </w:tblStylePr>
    <w:tblStylePr w:type="firstCol">
      <w:rPr>
        <w:b/>
        <w:bCs/>
      </w:rPr>
    </w:tblStylePr>
    <w:tblStylePr w:type="lastCol">
      <w:rPr>
        <w:b/>
        <w:bCs/>
      </w:rPr>
    </w:tblStylePr>
    <w:tblStylePr w:type="band1Vert">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tblStylePr w:type="band1Horz">
      <w:tblPr/>
      <w:tcPr>
        <w:tcBorders>
          <w:top w:val="single" w:sz="8" w:space="0" w:color="3B3838" w:themeColor="accent4"/>
          <w:left w:val="single" w:sz="8" w:space="0" w:color="3B3838" w:themeColor="accent4"/>
          <w:bottom w:val="single" w:sz="8" w:space="0" w:color="3B3838" w:themeColor="accent4"/>
          <w:right w:val="single" w:sz="8" w:space="0" w:color="3B3838"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pPr>
        <w:spacing w:before="0" w:after="0" w:line="240" w:lineRule="auto"/>
      </w:pPr>
      <w:rPr>
        <w:b/>
        <w:bCs/>
        <w:color w:val="FFFFFF" w:themeColor="background1"/>
      </w:rPr>
      <w:tblPr/>
      <w:tcPr>
        <w:shd w:val="clear" w:color="auto" w:fill="FFFFFF" w:themeFill="accent6"/>
      </w:tcPr>
    </w:tblStylePr>
    <w:tblStylePr w:type="lastRow">
      <w:pPr>
        <w:spacing w:before="0" w:after="0" w:line="240" w:lineRule="auto"/>
      </w:pPr>
      <w:rPr>
        <w:b/>
        <w:bCs/>
      </w:rPr>
      <w:tblPr/>
      <w:tcPr>
        <w:tcBorders>
          <w:top w:val="double" w:sz="6" w:space="0" w:color="FFFFFF" w:themeColor="accent6"/>
          <w:left w:val="single" w:sz="8" w:space="0" w:color="FFFFFF" w:themeColor="accent6"/>
          <w:bottom w:val="single" w:sz="8" w:space="0" w:color="FFFFFF" w:themeColor="accent6"/>
          <w:right w:val="single" w:sz="8" w:space="0" w:color="FFFFFF" w:themeColor="accent6"/>
        </w:tcBorders>
      </w:tcPr>
    </w:tblStylePr>
    <w:tblStylePr w:type="firstCol">
      <w:rPr>
        <w:b/>
        <w:bCs/>
      </w:rPr>
    </w:tblStylePr>
    <w:tblStylePr w:type="lastCol">
      <w:rPr>
        <w:b/>
        <w:bCs/>
      </w:rPr>
    </w:tblStylePr>
    <w:tblStylePr w:type="band1Vert">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tblStylePr w:type="band1Horz">
      <w:tblPr/>
      <w:tcPr>
        <w:tcBorders>
          <w:top w:val="single" w:sz="8" w:space="0" w:color="FFFFFF" w:themeColor="accent6"/>
          <w:left w:val="single" w:sz="8" w:space="0" w:color="FFFFFF" w:themeColor="accent6"/>
          <w:bottom w:val="single" w:sz="8" w:space="0" w:color="FFFFFF" w:themeColor="accent6"/>
          <w:right w:val="single" w:sz="8" w:space="0" w:color="FFFFFF"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E5AF03" w:themeColor="accent1" w:themeShade="BF"/>
    </w:rPr>
    <w:tblPr>
      <w:tblStyleRowBandSize w:val="1"/>
      <w:tblStyleColBandSize w:val="1"/>
      <w:tblBorders>
        <w:top w:val="single" w:sz="8" w:space="0" w:color="FCCE3B" w:themeColor="accent1"/>
        <w:bottom w:val="single" w:sz="8" w:space="0" w:color="FCCE3B" w:themeColor="accent1"/>
      </w:tblBorders>
    </w:tblPr>
    <w:tblStylePr w:type="fir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lastRow">
      <w:pPr>
        <w:spacing w:before="0" w:after="0" w:line="240" w:lineRule="auto"/>
      </w:pPr>
      <w:rPr>
        <w:b/>
        <w:bCs/>
      </w:rPr>
      <w:tblPr/>
      <w:tcPr>
        <w:tcBorders>
          <w:top w:val="single" w:sz="8" w:space="0" w:color="FCCE3B" w:themeColor="accent1"/>
          <w:left w:val="nil"/>
          <w:bottom w:val="single" w:sz="8" w:space="0" w:color="FCCE3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left w:val="nil"/>
          <w:right w:val="nil"/>
          <w:insideH w:val="nil"/>
          <w:insideV w:val="nil"/>
        </w:tcBorders>
        <w:shd w:val="clear" w:color="auto" w:fill="FEF2CE"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4FB4FF" w:themeColor="accent2" w:themeShade="BF"/>
    </w:rPr>
    <w:tblPr>
      <w:tblStyleRowBandSize w:val="1"/>
      <w:tblStyleColBandSize w:val="1"/>
      <w:tblBorders>
        <w:top w:val="single" w:sz="8" w:space="0" w:color="BFE4FF" w:themeColor="accent2"/>
        <w:bottom w:val="single" w:sz="8" w:space="0" w:color="BFE4FF" w:themeColor="accent2"/>
      </w:tblBorders>
    </w:tblPr>
    <w:tblStylePr w:type="fir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lastRow">
      <w:pPr>
        <w:spacing w:before="0" w:after="0" w:line="240" w:lineRule="auto"/>
      </w:pPr>
      <w:rPr>
        <w:b/>
        <w:bCs/>
      </w:rPr>
      <w:tblPr/>
      <w:tcPr>
        <w:tcBorders>
          <w:top w:val="single" w:sz="8" w:space="0" w:color="BFE4FF" w:themeColor="accent2"/>
          <w:left w:val="nil"/>
          <w:bottom w:val="single" w:sz="8" w:space="0" w:color="BFE4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left w:val="nil"/>
          <w:right w:val="nil"/>
          <w:insideH w:val="nil"/>
          <w:insideV w:val="nil"/>
        </w:tcBorders>
        <w:shd w:val="clear" w:color="auto" w:fill="EFF8FF"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2C2A2A" w:themeColor="accent4" w:themeShade="BF"/>
    </w:rPr>
    <w:tblPr>
      <w:tblStyleRowBandSize w:val="1"/>
      <w:tblStyleColBandSize w:val="1"/>
      <w:tblBorders>
        <w:top w:val="single" w:sz="8" w:space="0" w:color="3B3838" w:themeColor="accent4"/>
        <w:bottom w:val="single" w:sz="8" w:space="0" w:color="3B3838" w:themeColor="accent4"/>
      </w:tblBorders>
    </w:tblPr>
    <w:tblStylePr w:type="fir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lastRow">
      <w:pPr>
        <w:spacing w:before="0" w:after="0" w:line="240" w:lineRule="auto"/>
      </w:pPr>
      <w:rPr>
        <w:b/>
        <w:bCs/>
      </w:rPr>
      <w:tblPr/>
      <w:tcPr>
        <w:tcBorders>
          <w:top w:val="single" w:sz="8" w:space="0" w:color="3B3838" w:themeColor="accent4"/>
          <w:left w:val="nil"/>
          <w:bottom w:val="single" w:sz="8" w:space="0" w:color="3B383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left w:val="nil"/>
          <w:right w:val="nil"/>
          <w:insideH w:val="nil"/>
          <w:insideV w:val="nil"/>
        </w:tcBorders>
        <w:shd w:val="clear" w:color="auto" w:fill="CFCCCC"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BFBFBF" w:themeColor="accent6" w:themeShade="BF"/>
    </w:rPr>
    <w:tblPr>
      <w:tblStyleRowBandSize w:val="1"/>
      <w:tblStyleColBandSize w:val="1"/>
      <w:tblBorders>
        <w:top w:val="single" w:sz="8" w:space="0" w:color="FFFFFF" w:themeColor="accent6"/>
        <w:bottom w:val="single" w:sz="8" w:space="0" w:color="FFFFFF" w:themeColor="accent6"/>
      </w:tblBorders>
    </w:tblPr>
    <w:tblStylePr w:type="fir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lastRow">
      <w:pPr>
        <w:spacing w:before="0" w:after="0" w:line="240" w:lineRule="auto"/>
      </w:pPr>
      <w:rPr>
        <w:b/>
        <w:bCs/>
      </w:rPr>
      <w:tblPr/>
      <w:tcPr>
        <w:tcBorders>
          <w:top w:val="single" w:sz="8" w:space="0" w:color="FFFFFF" w:themeColor="accent6"/>
          <w:left w:val="nil"/>
          <w:bottom w:val="single" w:sz="8" w:space="0" w:color="FFFF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left w:val="nil"/>
          <w:right w:val="nil"/>
          <w:insideH w:val="nil"/>
          <w:insideV w:val="nil"/>
        </w:tcBorders>
        <w:shd w:val="clear" w:color="auto" w:fill="FFFFFF"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DE189" w:themeColor="accent1" w:themeTint="99"/>
        </w:tcBorders>
      </w:tcPr>
    </w:tblStylePr>
    <w:tblStylePr w:type="lastRow">
      <w:rPr>
        <w:b/>
        <w:bCs/>
      </w:rPr>
      <w:tblPr/>
      <w:tcPr>
        <w:tcBorders>
          <w:top w:val="sing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8B8585" w:themeColor="accent4" w:themeTint="99"/>
        </w:tcBorders>
      </w:tcPr>
    </w:tblStylePr>
    <w:tblStylePr w:type="lastRow">
      <w:rPr>
        <w:b/>
        <w:bCs/>
      </w:rPr>
      <w:tblPr/>
      <w:tcPr>
        <w:tcBorders>
          <w:top w:val="sing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FFFFFF" w:themeColor="accent6" w:themeTint="99"/>
        </w:tcBorders>
      </w:tcPr>
    </w:tblStylePr>
    <w:tblStylePr w:type="lastRow">
      <w:rPr>
        <w:b/>
        <w:bCs/>
      </w:rPr>
      <w:tblPr/>
      <w:tcPr>
        <w:tcBorders>
          <w:top w:val="sing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FDE189" w:themeColor="accent1" w:themeTint="99"/>
        <w:bottom w:val="single" w:sz="4" w:space="0" w:color="FDE189" w:themeColor="accent1" w:themeTint="99"/>
        <w:insideH w:val="single" w:sz="4" w:space="0" w:color="FDE18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8B8585" w:themeColor="accent4" w:themeTint="99"/>
        <w:bottom w:val="single" w:sz="4" w:space="0" w:color="8B8585" w:themeColor="accent4" w:themeTint="99"/>
        <w:insideH w:val="single" w:sz="4" w:space="0" w:color="8B858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FFFFFF" w:themeColor="accent6" w:themeTint="99"/>
        <w:bottom w:val="single" w:sz="4" w:space="0" w:color="FFFFFF" w:themeColor="accent6" w:themeTint="99"/>
        <w:insideH w:val="single" w:sz="4" w:space="0" w:color="FFFF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FCCE3B" w:themeColor="accent1"/>
        <w:left w:val="single" w:sz="4" w:space="0" w:color="FCCE3B" w:themeColor="accent1"/>
        <w:bottom w:val="single" w:sz="4" w:space="0" w:color="FCCE3B" w:themeColor="accent1"/>
        <w:right w:val="single" w:sz="4" w:space="0" w:color="FCCE3B" w:themeColor="accent1"/>
      </w:tblBorders>
    </w:tblPr>
    <w:tblStylePr w:type="firstRow">
      <w:rPr>
        <w:b/>
        <w:bCs/>
        <w:color w:val="FFFFFF" w:themeColor="background1"/>
      </w:rPr>
      <w:tblPr/>
      <w:tcPr>
        <w:shd w:val="clear" w:color="auto" w:fill="FCCE3B" w:themeFill="accent1"/>
      </w:tcPr>
    </w:tblStylePr>
    <w:tblStylePr w:type="lastRow">
      <w:rPr>
        <w:b/>
        <w:bCs/>
      </w:rPr>
      <w:tblPr/>
      <w:tcPr>
        <w:tcBorders>
          <w:top w:val="double" w:sz="4" w:space="0" w:color="FCCE3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CE3B" w:themeColor="accent1"/>
          <w:right w:val="single" w:sz="4" w:space="0" w:color="FCCE3B" w:themeColor="accent1"/>
        </w:tcBorders>
      </w:tcPr>
    </w:tblStylePr>
    <w:tblStylePr w:type="band1Horz">
      <w:tblPr/>
      <w:tcPr>
        <w:tcBorders>
          <w:top w:val="single" w:sz="4" w:space="0" w:color="FCCE3B" w:themeColor="accent1"/>
          <w:bottom w:val="single" w:sz="4" w:space="0" w:color="FCCE3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CE3B" w:themeColor="accent1"/>
          <w:left w:val="nil"/>
        </w:tcBorders>
      </w:tcPr>
    </w:tblStylePr>
    <w:tblStylePr w:type="swCell">
      <w:tblPr/>
      <w:tcPr>
        <w:tcBorders>
          <w:top w:val="double" w:sz="4" w:space="0" w:color="FCCE3B"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BFE4FF" w:themeColor="accent2"/>
        <w:left w:val="single" w:sz="4" w:space="0" w:color="BFE4FF" w:themeColor="accent2"/>
        <w:bottom w:val="single" w:sz="4" w:space="0" w:color="BFE4FF" w:themeColor="accent2"/>
        <w:right w:val="single" w:sz="4" w:space="0" w:color="BFE4FF" w:themeColor="accent2"/>
      </w:tblBorders>
    </w:tblPr>
    <w:tblStylePr w:type="firstRow">
      <w:rPr>
        <w:b/>
        <w:bCs/>
        <w:color w:val="FFFFFF" w:themeColor="background1"/>
      </w:rPr>
      <w:tblPr/>
      <w:tcPr>
        <w:shd w:val="clear" w:color="auto" w:fill="BFE4FF" w:themeFill="accent2"/>
      </w:tcPr>
    </w:tblStylePr>
    <w:tblStylePr w:type="lastRow">
      <w:rPr>
        <w:b/>
        <w:bCs/>
      </w:rPr>
      <w:tblPr/>
      <w:tcPr>
        <w:tcBorders>
          <w:top w:val="double" w:sz="4" w:space="0" w:color="BFE4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E4FF" w:themeColor="accent2"/>
          <w:right w:val="single" w:sz="4" w:space="0" w:color="BFE4FF" w:themeColor="accent2"/>
        </w:tcBorders>
      </w:tcPr>
    </w:tblStylePr>
    <w:tblStylePr w:type="band1Horz">
      <w:tblPr/>
      <w:tcPr>
        <w:tcBorders>
          <w:top w:val="single" w:sz="4" w:space="0" w:color="BFE4FF" w:themeColor="accent2"/>
          <w:bottom w:val="single" w:sz="4" w:space="0" w:color="BFE4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E4FF" w:themeColor="accent2"/>
          <w:left w:val="nil"/>
        </w:tcBorders>
      </w:tcPr>
    </w:tblStylePr>
    <w:tblStylePr w:type="swCell">
      <w:tblPr/>
      <w:tcPr>
        <w:tcBorders>
          <w:top w:val="double" w:sz="4" w:space="0" w:color="BFE4FF"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3B3838" w:themeColor="accent4"/>
        <w:left w:val="single" w:sz="4" w:space="0" w:color="3B3838" w:themeColor="accent4"/>
        <w:bottom w:val="single" w:sz="4" w:space="0" w:color="3B3838" w:themeColor="accent4"/>
        <w:right w:val="single" w:sz="4" w:space="0" w:color="3B3838" w:themeColor="accent4"/>
      </w:tblBorders>
    </w:tblPr>
    <w:tblStylePr w:type="firstRow">
      <w:rPr>
        <w:b/>
        <w:bCs/>
        <w:color w:val="FFFFFF" w:themeColor="background1"/>
      </w:rPr>
      <w:tblPr/>
      <w:tcPr>
        <w:shd w:val="clear" w:color="auto" w:fill="3B3838" w:themeFill="accent4"/>
      </w:tcPr>
    </w:tblStylePr>
    <w:tblStylePr w:type="lastRow">
      <w:rPr>
        <w:b/>
        <w:bCs/>
      </w:rPr>
      <w:tblPr/>
      <w:tcPr>
        <w:tcBorders>
          <w:top w:val="double" w:sz="4" w:space="0" w:color="3B383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3838" w:themeColor="accent4"/>
          <w:right w:val="single" w:sz="4" w:space="0" w:color="3B3838" w:themeColor="accent4"/>
        </w:tcBorders>
      </w:tcPr>
    </w:tblStylePr>
    <w:tblStylePr w:type="band1Horz">
      <w:tblPr/>
      <w:tcPr>
        <w:tcBorders>
          <w:top w:val="single" w:sz="4" w:space="0" w:color="3B3838" w:themeColor="accent4"/>
          <w:bottom w:val="single" w:sz="4" w:space="0" w:color="3B383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3838" w:themeColor="accent4"/>
          <w:left w:val="nil"/>
        </w:tcBorders>
      </w:tcPr>
    </w:tblStylePr>
    <w:tblStylePr w:type="swCell">
      <w:tblPr/>
      <w:tcPr>
        <w:tcBorders>
          <w:top w:val="double" w:sz="4" w:space="0" w:color="3B3838"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FFFFFF" w:themeColor="accent6"/>
        <w:left w:val="single" w:sz="4" w:space="0" w:color="FFFFFF" w:themeColor="accent6"/>
        <w:bottom w:val="single" w:sz="4" w:space="0" w:color="FFFFFF" w:themeColor="accent6"/>
        <w:right w:val="single" w:sz="4" w:space="0" w:color="FFFFFF" w:themeColor="accent6"/>
      </w:tblBorders>
    </w:tblPr>
    <w:tblStylePr w:type="firstRow">
      <w:rPr>
        <w:b/>
        <w:bCs/>
        <w:color w:val="FFFFFF" w:themeColor="background1"/>
      </w:rPr>
      <w:tblPr/>
      <w:tcPr>
        <w:shd w:val="clear" w:color="auto" w:fill="FFFFFF" w:themeFill="accent6"/>
      </w:tcPr>
    </w:tblStylePr>
    <w:tblStylePr w:type="lastRow">
      <w:rPr>
        <w:b/>
        <w:bCs/>
      </w:rPr>
      <w:tblPr/>
      <w:tcPr>
        <w:tcBorders>
          <w:top w:val="double" w:sz="4" w:space="0" w:color="FFFF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6"/>
          <w:right w:val="single" w:sz="4" w:space="0" w:color="FFFFFF" w:themeColor="accent6"/>
        </w:tcBorders>
      </w:tcPr>
    </w:tblStylePr>
    <w:tblStylePr w:type="band1Horz">
      <w:tblPr/>
      <w:tcPr>
        <w:tcBorders>
          <w:top w:val="single" w:sz="4" w:space="0" w:color="FFFFFF" w:themeColor="accent6"/>
          <w:bottom w:val="single" w:sz="4" w:space="0" w:color="FFFF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6"/>
          <w:left w:val="nil"/>
        </w:tcBorders>
      </w:tcPr>
    </w:tblStylePr>
    <w:tblStylePr w:type="swCell">
      <w:tblPr/>
      <w:tcPr>
        <w:tcBorders>
          <w:top w:val="double" w:sz="4" w:space="0" w:color="FFFFFF"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FDE189" w:themeColor="accent1" w:themeTint="99"/>
        <w:left w:val="single" w:sz="4" w:space="0" w:color="FDE189" w:themeColor="accent1" w:themeTint="99"/>
        <w:bottom w:val="single" w:sz="4" w:space="0" w:color="FDE189" w:themeColor="accent1" w:themeTint="99"/>
        <w:right w:val="single" w:sz="4" w:space="0" w:color="FDE189" w:themeColor="accent1" w:themeTint="99"/>
        <w:insideH w:val="single" w:sz="4" w:space="0" w:color="FDE189" w:themeColor="accent1" w:themeTint="99"/>
      </w:tblBorders>
    </w:tblPr>
    <w:tblStylePr w:type="firstRow">
      <w:rPr>
        <w:b/>
        <w:bCs/>
        <w:color w:val="FFFFFF" w:themeColor="background1"/>
      </w:rPr>
      <w:tblPr/>
      <w:tcPr>
        <w:tcBorders>
          <w:top w:val="single" w:sz="4" w:space="0" w:color="FCCE3B" w:themeColor="accent1"/>
          <w:left w:val="single" w:sz="4" w:space="0" w:color="FCCE3B" w:themeColor="accent1"/>
          <w:bottom w:val="single" w:sz="4" w:space="0" w:color="FCCE3B" w:themeColor="accent1"/>
          <w:right w:val="single" w:sz="4" w:space="0" w:color="FCCE3B" w:themeColor="accent1"/>
          <w:insideH w:val="nil"/>
        </w:tcBorders>
        <w:shd w:val="clear" w:color="auto" w:fill="FCCE3B" w:themeFill="accent1"/>
      </w:tcPr>
    </w:tblStylePr>
    <w:tblStylePr w:type="lastRow">
      <w:rPr>
        <w:b/>
        <w:bCs/>
      </w:rPr>
      <w:tblPr/>
      <w:tcPr>
        <w:tcBorders>
          <w:top w:val="double" w:sz="4" w:space="0" w:color="FDE189" w:themeColor="accent1" w:themeTint="99"/>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FE4FF" w:themeColor="accent2"/>
          <w:left w:val="single" w:sz="4" w:space="0" w:color="BFE4FF" w:themeColor="accent2"/>
          <w:bottom w:val="single" w:sz="4" w:space="0" w:color="BFE4FF" w:themeColor="accent2"/>
          <w:right w:val="single" w:sz="4" w:space="0" w:color="BFE4FF" w:themeColor="accent2"/>
          <w:insideH w:val="nil"/>
        </w:tcBorders>
        <w:shd w:val="clear" w:color="auto" w:fill="BFE4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8B8585" w:themeColor="accent4" w:themeTint="99"/>
        <w:left w:val="single" w:sz="4" w:space="0" w:color="8B8585" w:themeColor="accent4" w:themeTint="99"/>
        <w:bottom w:val="single" w:sz="4" w:space="0" w:color="8B8585" w:themeColor="accent4" w:themeTint="99"/>
        <w:right w:val="single" w:sz="4" w:space="0" w:color="8B8585" w:themeColor="accent4" w:themeTint="99"/>
        <w:insideH w:val="single" w:sz="4" w:space="0" w:color="8B8585" w:themeColor="accent4" w:themeTint="99"/>
      </w:tblBorders>
    </w:tblPr>
    <w:tblStylePr w:type="firstRow">
      <w:rPr>
        <w:b/>
        <w:bCs/>
        <w:color w:val="FFFFFF" w:themeColor="background1"/>
      </w:rPr>
      <w:tblPr/>
      <w:tcPr>
        <w:tcBorders>
          <w:top w:val="single" w:sz="4" w:space="0" w:color="3B3838" w:themeColor="accent4"/>
          <w:left w:val="single" w:sz="4" w:space="0" w:color="3B3838" w:themeColor="accent4"/>
          <w:bottom w:val="single" w:sz="4" w:space="0" w:color="3B3838" w:themeColor="accent4"/>
          <w:right w:val="single" w:sz="4" w:space="0" w:color="3B3838" w:themeColor="accent4"/>
          <w:insideH w:val="nil"/>
        </w:tcBorders>
        <w:shd w:val="clear" w:color="auto" w:fill="3B3838" w:themeFill="accent4"/>
      </w:tcPr>
    </w:tblStylePr>
    <w:tblStylePr w:type="lastRow">
      <w:rPr>
        <w:b/>
        <w:bCs/>
      </w:rPr>
      <w:tblPr/>
      <w:tcPr>
        <w:tcBorders>
          <w:top w:val="double" w:sz="4" w:space="0" w:color="8B8585" w:themeColor="accent4" w:themeTint="99"/>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FFFFFF" w:themeColor="accent6" w:themeTint="99"/>
        <w:left w:val="single" w:sz="4" w:space="0" w:color="FFFFFF" w:themeColor="accent6" w:themeTint="99"/>
        <w:bottom w:val="single" w:sz="4" w:space="0" w:color="FFFFFF" w:themeColor="accent6" w:themeTint="99"/>
        <w:right w:val="single" w:sz="4" w:space="0" w:color="FFFFFF" w:themeColor="accent6" w:themeTint="99"/>
        <w:insideH w:val="single" w:sz="4" w:space="0" w:color="FFFFFF" w:themeColor="accent6" w:themeTint="99"/>
      </w:tblBorders>
    </w:tblPr>
    <w:tblStylePr w:type="firstRow">
      <w:rPr>
        <w:b/>
        <w:bCs/>
        <w:color w:val="FFFFFF" w:themeColor="background1"/>
      </w:rPr>
      <w:tblPr/>
      <w:tcPr>
        <w:tcBorders>
          <w:top w:val="single" w:sz="4" w:space="0" w:color="FFFFFF" w:themeColor="accent6"/>
          <w:left w:val="single" w:sz="4" w:space="0" w:color="FFFFFF" w:themeColor="accent6"/>
          <w:bottom w:val="single" w:sz="4" w:space="0" w:color="FFFFFF" w:themeColor="accent6"/>
          <w:right w:val="single" w:sz="4" w:space="0" w:color="FFFFFF" w:themeColor="accent6"/>
          <w:insideH w:val="nil"/>
        </w:tcBorders>
        <w:shd w:val="clear" w:color="auto" w:fill="FFFFFF" w:themeFill="accent6"/>
      </w:tcPr>
    </w:tblStylePr>
    <w:tblStylePr w:type="lastRow">
      <w:rPr>
        <w:b/>
        <w:bCs/>
      </w:rPr>
      <w:tblPr/>
      <w:tcPr>
        <w:tcBorders>
          <w:top w:val="double" w:sz="4" w:space="0" w:color="FFFFFF" w:themeColor="accent6" w:themeTint="99"/>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FCCE3B" w:themeColor="accent1"/>
        <w:left w:val="single" w:sz="24" w:space="0" w:color="FCCE3B" w:themeColor="accent1"/>
        <w:bottom w:val="single" w:sz="24" w:space="0" w:color="FCCE3B" w:themeColor="accent1"/>
        <w:right w:val="single" w:sz="24" w:space="0" w:color="FCCE3B" w:themeColor="accent1"/>
      </w:tblBorders>
    </w:tblPr>
    <w:tcPr>
      <w:shd w:val="clear" w:color="auto" w:fill="FCCE3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BFE4FF" w:themeColor="accent2"/>
        <w:left w:val="single" w:sz="24" w:space="0" w:color="BFE4FF" w:themeColor="accent2"/>
        <w:bottom w:val="single" w:sz="24" w:space="0" w:color="BFE4FF" w:themeColor="accent2"/>
        <w:right w:val="single" w:sz="24" w:space="0" w:color="BFE4FF" w:themeColor="accent2"/>
      </w:tblBorders>
    </w:tblPr>
    <w:tcPr>
      <w:shd w:val="clear" w:color="auto" w:fill="BFE4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3B3838" w:themeColor="accent4"/>
        <w:left w:val="single" w:sz="24" w:space="0" w:color="3B3838" w:themeColor="accent4"/>
        <w:bottom w:val="single" w:sz="24" w:space="0" w:color="3B3838" w:themeColor="accent4"/>
        <w:right w:val="single" w:sz="24" w:space="0" w:color="3B3838" w:themeColor="accent4"/>
      </w:tblBorders>
    </w:tblPr>
    <w:tcPr>
      <w:shd w:val="clear" w:color="auto" w:fill="3B383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FFFFFF" w:themeColor="accent6"/>
        <w:left w:val="single" w:sz="24" w:space="0" w:color="FFFFFF" w:themeColor="accent6"/>
        <w:bottom w:val="single" w:sz="24" w:space="0" w:color="FFFFFF" w:themeColor="accent6"/>
        <w:right w:val="single" w:sz="24" w:space="0" w:color="FFFFFF" w:themeColor="accent6"/>
      </w:tblBorders>
    </w:tblPr>
    <w:tcPr>
      <w:shd w:val="clear" w:color="auto" w:fill="FFFF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E5AF03" w:themeColor="accent1" w:themeShade="BF"/>
    </w:rPr>
    <w:tblPr>
      <w:tblStyleRowBandSize w:val="1"/>
      <w:tblStyleColBandSize w:val="1"/>
      <w:tblBorders>
        <w:top w:val="single" w:sz="4" w:space="0" w:color="FCCE3B" w:themeColor="accent1"/>
        <w:bottom w:val="single" w:sz="4" w:space="0" w:color="FCCE3B" w:themeColor="accent1"/>
      </w:tblBorders>
    </w:tblPr>
    <w:tblStylePr w:type="firstRow">
      <w:rPr>
        <w:b/>
        <w:bCs/>
      </w:rPr>
      <w:tblPr/>
      <w:tcPr>
        <w:tcBorders>
          <w:bottom w:val="single" w:sz="4" w:space="0" w:color="FCCE3B" w:themeColor="accent1"/>
        </w:tcBorders>
      </w:tcPr>
    </w:tblStylePr>
    <w:tblStylePr w:type="lastRow">
      <w:rPr>
        <w:b/>
        <w:bCs/>
      </w:rPr>
      <w:tblPr/>
      <w:tcPr>
        <w:tcBorders>
          <w:top w:val="double" w:sz="4" w:space="0" w:color="FCCE3B" w:themeColor="accent1"/>
        </w:tcBorders>
      </w:tcPr>
    </w:tblStylePr>
    <w:tblStylePr w:type="firstCol">
      <w:rPr>
        <w:b/>
        <w:bCs/>
      </w:rPr>
    </w:tblStylePr>
    <w:tblStylePr w:type="lastCol">
      <w:rPr>
        <w:b/>
        <w:bCs/>
      </w:rPr>
    </w:tblStylePr>
    <w:tblStylePr w:type="band1Vert">
      <w:tblPr/>
      <w:tcPr>
        <w:shd w:val="clear" w:color="auto" w:fill="FEF5D7" w:themeFill="accent1" w:themeFillTint="33"/>
      </w:tcPr>
    </w:tblStylePr>
    <w:tblStylePr w:type="band1Horz">
      <w:tblPr/>
      <w:tcPr>
        <w:shd w:val="clear" w:color="auto" w:fill="FEF5D7"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4FB4FF" w:themeColor="accent2" w:themeShade="BF"/>
    </w:rPr>
    <w:tblPr>
      <w:tblStyleRowBandSize w:val="1"/>
      <w:tblStyleColBandSize w:val="1"/>
      <w:tblBorders>
        <w:top w:val="single" w:sz="4" w:space="0" w:color="BFE4FF" w:themeColor="accent2"/>
        <w:bottom w:val="single" w:sz="4" w:space="0" w:color="BFE4FF" w:themeColor="accent2"/>
      </w:tblBorders>
    </w:tblPr>
    <w:tblStylePr w:type="firstRow">
      <w:rPr>
        <w:b/>
        <w:bCs/>
      </w:rPr>
      <w:tblPr/>
      <w:tcPr>
        <w:tcBorders>
          <w:bottom w:val="single" w:sz="4" w:space="0" w:color="BFE4FF" w:themeColor="accent2"/>
        </w:tcBorders>
      </w:tcPr>
    </w:tblStylePr>
    <w:tblStylePr w:type="lastRow">
      <w:rPr>
        <w:b/>
        <w:bCs/>
      </w:rPr>
      <w:tblPr/>
      <w:tcPr>
        <w:tcBorders>
          <w:top w:val="double" w:sz="4" w:space="0" w:color="BFE4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2C2A2A" w:themeColor="accent4" w:themeShade="BF"/>
    </w:rPr>
    <w:tblPr>
      <w:tblStyleRowBandSize w:val="1"/>
      <w:tblStyleColBandSize w:val="1"/>
      <w:tblBorders>
        <w:top w:val="single" w:sz="4" w:space="0" w:color="3B3838" w:themeColor="accent4"/>
        <w:bottom w:val="single" w:sz="4" w:space="0" w:color="3B3838" w:themeColor="accent4"/>
      </w:tblBorders>
    </w:tblPr>
    <w:tblStylePr w:type="firstRow">
      <w:rPr>
        <w:b/>
        <w:bCs/>
      </w:rPr>
      <w:tblPr/>
      <w:tcPr>
        <w:tcBorders>
          <w:bottom w:val="single" w:sz="4" w:space="0" w:color="3B3838" w:themeColor="accent4"/>
        </w:tcBorders>
      </w:tcPr>
    </w:tblStylePr>
    <w:tblStylePr w:type="lastRow">
      <w:rPr>
        <w:b/>
        <w:bCs/>
      </w:rPr>
      <w:tblPr/>
      <w:tcPr>
        <w:tcBorders>
          <w:top w:val="double" w:sz="4" w:space="0" w:color="3B3838" w:themeColor="accent4"/>
        </w:tcBorders>
      </w:tcPr>
    </w:tblStylePr>
    <w:tblStylePr w:type="firstCol">
      <w:rPr>
        <w:b/>
        <w:bCs/>
      </w:rPr>
    </w:tblStylePr>
    <w:tblStylePr w:type="lastCol">
      <w:rPr>
        <w:b/>
        <w:bCs/>
      </w:rPr>
    </w:tblStylePr>
    <w:tblStylePr w:type="band1Vert">
      <w:tblPr/>
      <w:tcPr>
        <w:shd w:val="clear" w:color="auto" w:fill="D8D6D6" w:themeFill="accent4" w:themeFillTint="33"/>
      </w:tcPr>
    </w:tblStylePr>
    <w:tblStylePr w:type="band1Horz">
      <w:tblPr/>
      <w:tcPr>
        <w:shd w:val="clear" w:color="auto" w:fill="D8D6D6"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BFBFBF" w:themeColor="accent6" w:themeShade="BF"/>
    </w:rPr>
    <w:tblPr>
      <w:tblStyleRowBandSize w:val="1"/>
      <w:tblStyleColBandSize w:val="1"/>
      <w:tblBorders>
        <w:top w:val="single" w:sz="4" w:space="0" w:color="FFFFFF" w:themeColor="accent6"/>
        <w:bottom w:val="single" w:sz="4" w:space="0" w:color="FFFFFF" w:themeColor="accent6"/>
      </w:tblBorders>
    </w:tblPr>
    <w:tblStylePr w:type="firstRow">
      <w:rPr>
        <w:b/>
        <w:bCs/>
      </w:rPr>
      <w:tblPr/>
      <w:tcPr>
        <w:tcBorders>
          <w:bottom w:val="single" w:sz="4" w:space="0" w:color="FFFFFF" w:themeColor="accent6"/>
        </w:tcBorders>
      </w:tcPr>
    </w:tblStylePr>
    <w:tblStylePr w:type="lastRow">
      <w:rPr>
        <w:b/>
        <w:bCs/>
      </w:rPr>
      <w:tblPr/>
      <w:tcPr>
        <w:tcBorders>
          <w:top w:val="double" w:sz="4" w:space="0" w:color="FFFFFF" w:themeColor="accent6"/>
        </w:tcBorders>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E5AF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CE3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CE3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CE3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CE3B" w:themeColor="accent1"/>
        </w:tcBorders>
        <w:shd w:val="clear" w:color="auto" w:fill="FFFFFF" w:themeFill="background1"/>
      </w:tcPr>
    </w:tblStylePr>
    <w:tblStylePr w:type="band1Vert">
      <w:tblPr/>
      <w:tcPr>
        <w:shd w:val="clear" w:color="auto" w:fill="FEF5D7" w:themeFill="accent1" w:themeFillTint="33"/>
      </w:tcPr>
    </w:tblStylePr>
    <w:tblStylePr w:type="band1Horz">
      <w:tblPr/>
      <w:tcPr>
        <w:shd w:val="clear" w:color="auto" w:fill="FEF5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4FB4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E4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E4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E4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E4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2C2A2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383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383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383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3838" w:themeColor="accent4"/>
        </w:tcBorders>
        <w:shd w:val="clear" w:color="auto" w:fill="FFFFFF" w:themeFill="background1"/>
      </w:tcPr>
    </w:tblStylePr>
    <w:tblStylePr w:type="band1Vert">
      <w:tblPr/>
      <w:tcPr>
        <w:shd w:val="clear" w:color="auto" w:fill="D8D6D6" w:themeFill="accent4" w:themeFillTint="33"/>
      </w:tcPr>
    </w:tblStylePr>
    <w:tblStylePr w:type="band1Horz">
      <w:tblPr/>
      <w:tcPr>
        <w:shd w:val="clear" w:color="auto" w:fill="D8D6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BFBFB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6"/>
        </w:tcBorders>
        <w:shd w:val="clear" w:color="auto" w:fill="FFFFFF" w:themeFill="background1"/>
      </w:tcPr>
    </w:tblStylePr>
    <w:tblStylePr w:type="band1Vert">
      <w:tblPr/>
      <w:tcPr>
        <w:shd w:val="clear" w:color="auto" w:fill="FFFFFF" w:themeFill="accent6" w:themeFillTint="33"/>
      </w:tcPr>
    </w:tblStylePr>
    <w:tblStylePr w:type="band1Horz">
      <w:tblPr/>
      <w:tcPr>
        <w:shd w:val="clear" w:color="auto" w:fill="FFFF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insideV w:val="single" w:sz="8" w:space="0" w:color="FCDA6B" w:themeColor="accent1" w:themeTint="BF"/>
      </w:tblBorders>
    </w:tblPr>
    <w:tcPr>
      <w:shd w:val="clear" w:color="auto" w:fill="FEF2CE" w:themeFill="accent1" w:themeFillTint="3F"/>
    </w:tcPr>
    <w:tblStylePr w:type="firstRow">
      <w:rPr>
        <w:b/>
        <w:bCs/>
      </w:rPr>
    </w:tblStylePr>
    <w:tblStylePr w:type="lastRow">
      <w:rPr>
        <w:b/>
        <w:bCs/>
      </w:rPr>
      <w:tblPr/>
      <w:tcPr>
        <w:tcBorders>
          <w:top w:val="single" w:sz="18" w:space="0" w:color="FCDA6B" w:themeColor="accent1" w:themeTint="BF"/>
        </w:tcBorders>
      </w:tcPr>
    </w:tblStylePr>
    <w:tblStylePr w:type="firstCol">
      <w:rPr>
        <w:b/>
        <w:bCs/>
      </w:rPr>
    </w:tblStylePr>
    <w:tblStylePr w:type="lastCol">
      <w:rPr>
        <w:b/>
        <w:bCs/>
      </w:rPr>
    </w:tblStylePr>
    <w:tblStylePr w:type="band1Vert">
      <w:tblPr/>
      <w:tcPr>
        <w:shd w:val="clear" w:color="auto" w:fill="FDE69D" w:themeFill="accent1" w:themeFillTint="7F"/>
      </w:tcPr>
    </w:tblStylePr>
    <w:tblStylePr w:type="band1Horz">
      <w:tblPr/>
      <w:tcPr>
        <w:shd w:val="clear" w:color="auto" w:fill="FDE69D"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insideV w:val="single" w:sz="8" w:space="0" w:color="CFEAFF" w:themeColor="accent2" w:themeTint="BF"/>
      </w:tblBorders>
    </w:tblPr>
    <w:tcPr>
      <w:shd w:val="clear" w:color="auto" w:fill="EFF8FF" w:themeFill="accent2" w:themeFillTint="3F"/>
    </w:tcPr>
    <w:tblStylePr w:type="firstRow">
      <w:rPr>
        <w:b/>
        <w:bCs/>
      </w:rPr>
    </w:tblStylePr>
    <w:tblStylePr w:type="lastRow">
      <w:rPr>
        <w:b/>
        <w:bCs/>
      </w:rPr>
      <w:tblPr/>
      <w:tcPr>
        <w:tcBorders>
          <w:top w:val="single" w:sz="18" w:space="0" w:color="CFEAFF" w:themeColor="accent2" w:themeTint="BF"/>
        </w:tcBorders>
      </w:tcPr>
    </w:tblStylePr>
    <w:tblStylePr w:type="firstCol">
      <w:rPr>
        <w:b/>
        <w:bCs/>
      </w:rPr>
    </w:tblStylePr>
    <w:tblStylePr w:type="lastCol">
      <w:rPr>
        <w:b/>
        <w:bCs/>
      </w:rPr>
    </w:tblStylePr>
    <w:tblStylePr w:type="band1Vert">
      <w:tblPr/>
      <w:tcPr>
        <w:shd w:val="clear" w:color="auto" w:fill="DFF1FF" w:themeFill="accent2" w:themeFillTint="7F"/>
      </w:tcPr>
    </w:tblStylePr>
    <w:tblStylePr w:type="band1Horz">
      <w:tblPr/>
      <w:tcPr>
        <w:shd w:val="clear" w:color="auto" w:fill="DFF1F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insideV w:val="single" w:sz="8" w:space="0" w:color="6D6868" w:themeColor="accent4" w:themeTint="BF"/>
      </w:tblBorders>
    </w:tblPr>
    <w:tcPr>
      <w:shd w:val="clear" w:color="auto" w:fill="CFCCCC" w:themeFill="accent4" w:themeFillTint="3F"/>
    </w:tcPr>
    <w:tblStylePr w:type="firstRow">
      <w:rPr>
        <w:b/>
        <w:bCs/>
      </w:rPr>
    </w:tblStylePr>
    <w:tblStylePr w:type="lastRow">
      <w:rPr>
        <w:b/>
        <w:bCs/>
      </w:rPr>
      <w:tblPr/>
      <w:tcPr>
        <w:tcBorders>
          <w:top w:val="single" w:sz="18" w:space="0" w:color="6D6868" w:themeColor="accent4" w:themeTint="BF"/>
        </w:tcBorders>
      </w:tcPr>
    </w:tblStylePr>
    <w:tblStylePr w:type="firstCol">
      <w:rPr>
        <w:b/>
        <w:bCs/>
      </w:rPr>
    </w:tblStylePr>
    <w:tblStylePr w:type="lastCol">
      <w:rPr>
        <w:b/>
        <w:bCs/>
      </w:rPr>
    </w:tblStylePr>
    <w:tblStylePr w:type="band1Vert">
      <w:tblPr/>
      <w:tcPr>
        <w:shd w:val="clear" w:color="auto" w:fill="9F9999" w:themeFill="accent4" w:themeFillTint="7F"/>
      </w:tcPr>
    </w:tblStylePr>
    <w:tblStylePr w:type="band1Horz">
      <w:tblPr/>
      <w:tcPr>
        <w:shd w:val="clear" w:color="auto" w:fill="9F9999"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insideH w:val="single" w:sz="8" w:space="0" w:color="FCCE3B" w:themeColor="accent1"/>
        <w:insideV w:val="single" w:sz="8" w:space="0" w:color="FCCE3B" w:themeColor="accent1"/>
      </w:tblBorders>
    </w:tblPr>
    <w:tcPr>
      <w:shd w:val="clear" w:color="auto" w:fill="FEF2CE" w:themeFill="accent1" w:themeFillTint="3F"/>
    </w:tcPr>
    <w:tblStylePr w:type="firstRow">
      <w:rPr>
        <w:b/>
        <w:bCs/>
        <w:color w:val="000000" w:themeColor="text1"/>
      </w:rPr>
      <w:tblPr/>
      <w:tcPr>
        <w:shd w:val="clear" w:color="auto" w:fill="FE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D7" w:themeFill="accent1" w:themeFillTint="33"/>
      </w:tcPr>
    </w:tblStylePr>
    <w:tblStylePr w:type="band1Vert">
      <w:tblPr/>
      <w:tcPr>
        <w:shd w:val="clear" w:color="auto" w:fill="FDE69D" w:themeFill="accent1" w:themeFillTint="7F"/>
      </w:tcPr>
    </w:tblStylePr>
    <w:tblStylePr w:type="band1Horz">
      <w:tblPr/>
      <w:tcPr>
        <w:tcBorders>
          <w:insideH w:val="single" w:sz="6" w:space="0" w:color="FCCE3B" w:themeColor="accent1"/>
          <w:insideV w:val="single" w:sz="6" w:space="0" w:color="FCCE3B" w:themeColor="accent1"/>
        </w:tcBorders>
        <w:shd w:val="clear" w:color="auto" w:fill="FDE69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insideH w:val="single" w:sz="8" w:space="0" w:color="BFE4FF" w:themeColor="accent2"/>
        <w:insideV w:val="single" w:sz="8" w:space="0" w:color="BFE4FF" w:themeColor="accent2"/>
      </w:tblBorders>
    </w:tblPr>
    <w:tcPr>
      <w:shd w:val="clear" w:color="auto" w:fill="EFF8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FF1FF" w:themeFill="accent2" w:themeFillTint="7F"/>
      </w:tcPr>
    </w:tblStylePr>
    <w:tblStylePr w:type="band1Horz">
      <w:tblPr/>
      <w:tcPr>
        <w:tcBorders>
          <w:insideH w:val="single" w:sz="6" w:space="0" w:color="BFE4FF" w:themeColor="accent2"/>
          <w:insideV w:val="single" w:sz="6" w:space="0" w:color="BFE4FF" w:themeColor="accent2"/>
        </w:tcBorders>
        <w:shd w:val="clear" w:color="auto" w:fill="DFF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000000" w:themeColor="text1"/>
      </w:rPr>
      <w:tblPr/>
      <w:tcPr>
        <w:shd w:val="clear" w:color="auto" w:fill="DF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insideH w:val="single" w:sz="8" w:space="0" w:color="3B3838" w:themeColor="accent4"/>
        <w:insideV w:val="single" w:sz="8" w:space="0" w:color="3B3838" w:themeColor="accent4"/>
      </w:tblBorders>
    </w:tblPr>
    <w:tcPr>
      <w:shd w:val="clear" w:color="auto" w:fill="CFCCCC" w:themeFill="accent4" w:themeFillTint="3F"/>
    </w:tcPr>
    <w:tblStylePr w:type="firstRow">
      <w:rPr>
        <w:b/>
        <w:bCs/>
        <w:color w:val="000000" w:themeColor="text1"/>
      </w:rPr>
      <w:tblPr/>
      <w:tcPr>
        <w:shd w:val="clear" w:color="auto" w:fill="ECEB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6D6" w:themeFill="accent4" w:themeFillTint="33"/>
      </w:tcPr>
    </w:tblStylePr>
    <w:tblStylePr w:type="band1Vert">
      <w:tblPr/>
      <w:tcPr>
        <w:shd w:val="clear" w:color="auto" w:fill="9F9999" w:themeFill="accent4" w:themeFillTint="7F"/>
      </w:tcPr>
    </w:tblStylePr>
    <w:tblStylePr w:type="band1Horz">
      <w:tblPr/>
      <w:tcPr>
        <w:tcBorders>
          <w:insideH w:val="single" w:sz="6" w:space="0" w:color="3B3838" w:themeColor="accent4"/>
          <w:insideV w:val="single" w:sz="6" w:space="0" w:color="3B3838" w:themeColor="accent4"/>
        </w:tcBorders>
        <w:shd w:val="clear" w:color="auto" w:fill="9F99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insideH w:val="single" w:sz="8" w:space="0" w:color="FFFFFF" w:themeColor="accent6"/>
        <w:insideV w:val="single" w:sz="8" w:space="0" w:color="FFFFFF" w:themeColor="accent6"/>
      </w:tblBorders>
    </w:tblPr>
    <w:tcPr>
      <w:shd w:val="clear" w:color="auto" w:fill="FFFFFF" w:themeFill="accent6" w:themeFillTint="3F"/>
    </w:tcPr>
    <w:tblStylePr w:type="firstRow">
      <w:rPr>
        <w:b/>
        <w:bCs/>
        <w:color w:val="000000" w:themeColor="text1"/>
      </w:rPr>
      <w:tblPr/>
      <w:tcPr>
        <w:shd w:val="clear" w:color="auto" w:fill="FFFF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6" w:themeFillTint="33"/>
      </w:tcPr>
    </w:tblStylePr>
    <w:tblStylePr w:type="band1Vert">
      <w:tblPr/>
      <w:tcPr>
        <w:shd w:val="clear" w:color="auto" w:fill="FFFFFF" w:themeFill="accent6" w:themeFillTint="7F"/>
      </w:tcPr>
    </w:tblStylePr>
    <w:tblStylePr w:type="band1Horz">
      <w:tblPr/>
      <w:tcPr>
        <w:tcBorders>
          <w:insideH w:val="single" w:sz="6" w:space="0" w:color="FFFFFF" w:themeColor="accent6"/>
          <w:insideV w:val="single" w:sz="6" w:space="0" w:color="FFFFFF" w:themeColor="accent6"/>
        </w:tcBorders>
        <w:shd w:val="clear" w:color="auto" w:fill="FFF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2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CE3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CE3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CE3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E69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E69D"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E4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E4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E4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F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F1F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B383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B383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B383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9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999"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CCE3B" w:themeColor="accent1"/>
        <w:bottom w:val="single" w:sz="8" w:space="0" w:color="FCCE3B" w:themeColor="accent1"/>
      </w:tblBorders>
    </w:tblPr>
    <w:tblStylePr w:type="firstRow">
      <w:rPr>
        <w:rFonts w:asciiTheme="majorHAnsi" w:eastAsiaTheme="majorEastAsia" w:hAnsiTheme="majorHAnsi" w:cstheme="majorBidi"/>
      </w:rPr>
      <w:tblPr/>
      <w:tcPr>
        <w:tcBorders>
          <w:top w:val="nil"/>
          <w:bottom w:val="single" w:sz="8" w:space="0" w:color="FCCE3B" w:themeColor="accent1"/>
        </w:tcBorders>
      </w:tcPr>
    </w:tblStylePr>
    <w:tblStylePr w:type="lastRow">
      <w:rPr>
        <w:b/>
        <w:bCs/>
        <w:color w:val="000000" w:themeColor="text2"/>
      </w:rPr>
      <w:tblPr/>
      <w:tcPr>
        <w:tcBorders>
          <w:top w:val="single" w:sz="8" w:space="0" w:color="FCCE3B" w:themeColor="accent1"/>
          <w:bottom w:val="single" w:sz="8" w:space="0" w:color="FCCE3B" w:themeColor="accent1"/>
        </w:tcBorders>
      </w:tcPr>
    </w:tblStylePr>
    <w:tblStylePr w:type="firstCol">
      <w:rPr>
        <w:b/>
        <w:bCs/>
      </w:rPr>
    </w:tblStylePr>
    <w:tblStylePr w:type="lastCol">
      <w:rPr>
        <w:b/>
        <w:bCs/>
      </w:rPr>
      <w:tblPr/>
      <w:tcPr>
        <w:tcBorders>
          <w:top w:val="single" w:sz="8" w:space="0" w:color="FCCE3B" w:themeColor="accent1"/>
          <w:bottom w:val="single" w:sz="8" w:space="0" w:color="FCCE3B" w:themeColor="accent1"/>
        </w:tcBorders>
      </w:tcPr>
    </w:tblStylePr>
    <w:tblStylePr w:type="band1Vert">
      <w:tblPr/>
      <w:tcPr>
        <w:shd w:val="clear" w:color="auto" w:fill="FEF2CE" w:themeFill="accent1" w:themeFillTint="3F"/>
      </w:tcPr>
    </w:tblStylePr>
    <w:tblStylePr w:type="band1Horz">
      <w:tblPr/>
      <w:tcPr>
        <w:shd w:val="clear" w:color="auto" w:fill="FEF2CE"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BFE4FF" w:themeColor="accent2"/>
        <w:bottom w:val="single" w:sz="8" w:space="0" w:color="BFE4FF" w:themeColor="accent2"/>
      </w:tblBorders>
    </w:tblPr>
    <w:tblStylePr w:type="firstRow">
      <w:rPr>
        <w:rFonts w:asciiTheme="majorHAnsi" w:eastAsiaTheme="majorEastAsia" w:hAnsiTheme="majorHAnsi" w:cstheme="majorBidi"/>
      </w:rPr>
      <w:tblPr/>
      <w:tcPr>
        <w:tcBorders>
          <w:top w:val="nil"/>
          <w:bottom w:val="single" w:sz="8" w:space="0" w:color="BFE4FF" w:themeColor="accent2"/>
        </w:tcBorders>
      </w:tcPr>
    </w:tblStylePr>
    <w:tblStylePr w:type="lastRow">
      <w:rPr>
        <w:b/>
        <w:bCs/>
        <w:color w:val="000000" w:themeColor="text2"/>
      </w:rPr>
      <w:tblPr/>
      <w:tcPr>
        <w:tcBorders>
          <w:top w:val="single" w:sz="8" w:space="0" w:color="BFE4FF" w:themeColor="accent2"/>
          <w:bottom w:val="single" w:sz="8" w:space="0" w:color="BFE4FF" w:themeColor="accent2"/>
        </w:tcBorders>
      </w:tcPr>
    </w:tblStylePr>
    <w:tblStylePr w:type="firstCol">
      <w:rPr>
        <w:b/>
        <w:bCs/>
      </w:rPr>
    </w:tblStylePr>
    <w:tblStylePr w:type="lastCol">
      <w:rPr>
        <w:b/>
        <w:bCs/>
      </w:rPr>
      <w:tblPr/>
      <w:tcPr>
        <w:tcBorders>
          <w:top w:val="single" w:sz="8" w:space="0" w:color="BFE4FF" w:themeColor="accent2"/>
          <w:bottom w:val="single" w:sz="8" w:space="0" w:color="BFE4FF" w:themeColor="accent2"/>
        </w:tcBorders>
      </w:tcPr>
    </w:tblStylePr>
    <w:tblStylePr w:type="band1Vert">
      <w:tblPr/>
      <w:tcPr>
        <w:shd w:val="clear" w:color="auto" w:fill="EFF8FF" w:themeFill="accent2" w:themeFillTint="3F"/>
      </w:tcPr>
    </w:tblStylePr>
    <w:tblStylePr w:type="band1Horz">
      <w:tblPr/>
      <w:tcPr>
        <w:shd w:val="clear" w:color="auto" w:fill="EFF8FF"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0000"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3B3838" w:themeColor="accent4"/>
        <w:bottom w:val="single" w:sz="8" w:space="0" w:color="3B3838" w:themeColor="accent4"/>
      </w:tblBorders>
    </w:tblPr>
    <w:tblStylePr w:type="firstRow">
      <w:rPr>
        <w:rFonts w:asciiTheme="majorHAnsi" w:eastAsiaTheme="majorEastAsia" w:hAnsiTheme="majorHAnsi" w:cstheme="majorBidi"/>
      </w:rPr>
      <w:tblPr/>
      <w:tcPr>
        <w:tcBorders>
          <w:top w:val="nil"/>
          <w:bottom w:val="single" w:sz="8" w:space="0" w:color="3B3838" w:themeColor="accent4"/>
        </w:tcBorders>
      </w:tcPr>
    </w:tblStylePr>
    <w:tblStylePr w:type="lastRow">
      <w:rPr>
        <w:b/>
        <w:bCs/>
        <w:color w:val="000000" w:themeColor="text2"/>
      </w:rPr>
      <w:tblPr/>
      <w:tcPr>
        <w:tcBorders>
          <w:top w:val="single" w:sz="8" w:space="0" w:color="3B3838" w:themeColor="accent4"/>
          <w:bottom w:val="single" w:sz="8" w:space="0" w:color="3B3838" w:themeColor="accent4"/>
        </w:tcBorders>
      </w:tcPr>
    </w:tblStylePr>
    <w:tblStylePr w:type="firstCol">
      <w:rPr>
        <w:b/>
        <w:bCs/>
      </w:rPr>
    </w:tblStylePr>
    <w:tblStylePr w:type="lastCol">
      <w:rPr>
        <w:b/>
        <w:bCs/>
      </w:rPr>
      <w:tblPr/>
      <w:tcPr>
        <w:tcBorders>
          <w:top w:val="single" w:sz="8" w:space="0" w:color="3B3838" w:themeColor="accent4"/>
          <w:bottom w:val="single" w:sz="8" w:space="0" w:color="3B3838" w:themeColor="accent4"/>
        </w:tcBorders>
      </w:tcPr>
    </w:tblStylePr>
    <w:tblStylePr w:type="band1Vert">
      <w:tblPr/>
      <w:tcPr>
        <w:shd w:val="clear" w:color="auto" w:fill="CFCCCC" w:themeFill="accent4" w:themeFillTint="3F"/>
      </w:tcPr>
    </w:tblStylePr>
    <w:tblStylePr w:type="band1Horz">
      <w:tblPr/>
      <w:tcPr>
        <w:shd w:val="clear" w:color="auto" w:fill="CFCCCC"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000000"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FFFFFF" w:themeColor="accent6"/>
        <w:bottom w:val="single" w:sz="8" w:space="0" w:color="FFFFFF" w:themeColor="accent6"/>
      </w:tblBorders>
    </w:tblPr>
    <w:tblStylePr w:type="firstRow">
      <w:rPr>
        <w:rFonts w:asciiTheme="majorHAnsi" w:eastAsiaTheme="majorEastAsia" w:hAnsiTheme="majorHAnsi" w:cstheme="majorBidi"/>
      </w:rPr>
      <w:tblPr/>
      <w:tcPr>
        <w:tcBorders>
          <w:top w:val="nil"/>
          <w:bottom w:val="single" w:sz="8" w:space="0" w:color="FFFFFF" w:themeColor="accent6"/>
        </w:tcBorders>
      </w:tcPr>
    </w:tblStylePr>
    <w:tblStylePr w:type="lastRow">
      <w:rPr>
        <w:b/>
        <w:bCs/>
        <w:color w:val="000000" w:themeColor="text2"/>
      </w:rPr>
      <w:tblPr/>
      <w:tcPr>
        <w:tcBorders>
          <w:top w:val="single" w:sz="8" w:space="0" w:color="FFFFFF" w:themeColor="accent6"/>
          <w:bottom w:val="single" w:sz="8" w:space="0" w:color="FFFFFF" w:themeColor="accent6"/>
        </w:tcBorders>
      </w:tcPr>
    </w:tblStylePr>
    <w:tblStylePr w:type="firstCol">
      <w:rPr>
        <w:b/>
        <w:bCs/>
      </w:rPr>
    </w:tblStylePr>
    <w:tblStylePr w:type="lastCol">
      <w:rPr>
        <w:b/>
        <w:bCs/>
      </w:rPr>
      <w:tblPr/>
      <w:tcPr>
        <w:tcBorders>
          <w:top w:val="single" w:sz="8" w:space="0" w:color="FFFFFF" w:themeColor="accent6"/>
          <w:bottom w:val="single" w:sz="8" w:space="0" w:color="FFFFFF" w:themeColor="accent6"/>
        </w:tcBorders>
      </w:tcPr>
    </w:tblStylePr>
    <w:tblStylePr w:type="band1Vert">
      <w:tblPr/>
      <w:tcPr>
        <w:shd w:val="clear" w:color="auto" w:fill="FFFFFF" w:themeFill="accent6" w:themeFillTint="3F"/>
      </w:tcPr>
    </w:tblStylePr>
    <w:tblStylePr w:type="band1Horz">
      <w:tblPr/>
      <w:tcPr>
        <w:shd w:val="clear" w:color="auto" w:fill="FFFFFF"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CCE3B" w:themeColor="accent1"/>
        <w:left w:val="single" w:sz="8" w:space="0" w:color="FCCE3B" w:themeColor="accent1"/>
        <w:bottom w:val="single" w:sz="8" w:space="0" w:color="FCCE3B" w:themeColor="accent1"/>
        <w:right w:val="single" w:sz="8" w:space="0" w:color="FCCE3B" w:themeColor="accent1"/>
      </w:tblBorders>
    </w:tblPr>
    <w:tblStylePr w:type="firstRow">
      <w:rPr>
        <w:sz w:val="24"/>
        <w:szCs w:val="24"/>
      </w:rPr>
      <w:tblPr/>
      <w:tcPr>
        <w:tcBorders>
          <w:top w:val="nil"/>
          <w:left w:val="nil"/>
          <w:bottom w:val="single" w:sz="24" w:space="0" w:color="FCCE3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CE3B" w:themeColor="accent1"/>
          <w:insideH w:val="nil"/>
          <w:insideV w:val="nil"/>
        </w:tcBorders>
        <w:shd w:val="clear" w:color="auto" w:fill="FFFFFF" w:themeFill="background1"/>
      </w:tcPr>
    </w:tblStylePr>
    <w:tblStylePr w:type="lastCol">
      <w:tblPr/>
      <w:tcPr>
        <w:tcBorders>
          <w:top w:val="nil"/>
          <w:left w:val="single" w:sz="8" w:space="0" w:color="FCCE3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2CE" w:themeFill="accent1" w:themeFillTint="3F"/>
      </w:tcPr>
    </w:tblStylePr>
    <w:tblStylePr w:type="band1Horz">
      <w:tblPr/>
      <w:tcPr>
        <w:tcBorders>
          <w:top w:val="nil"/>
          <w:bottom w:val="nil"/>
          <w:insideH w:val="nil"/>
          <w:insideV w:val="nil"/>
        </w:tcBorders>
        <w:shd w:val="clear" w:color="auto" w:fill="FEF2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E4FF" w:themeColor="accent2"/>
        <w:left w:val="single" w:sz="8" w:space="0" w:color="BFE4FF" w:themeColor="accent2"/>
        <w:bottom w:val="single" w:sz="8" w:space="0" w:color="BFE4FF" w:themeColor="accent2"/>
        <w:right w:val="single" w:sz="8" w:space="0" w:color="BFE4FF" w:themeColor="accent2"/>
      </w:tblBorders>
    </w:tblPr>
    <w:tblStylePr w:type="firstRow">
      <w:rPr>
        <w:sz w:val="24"/>
        <w:szCs w:val="24"/>
      </w:rPr>
      <w:tblPr/>
      <w:tcPr>
        <w:tcBorders>
          <w:top w:val="nil"/>
          <w:left w:val="nil"/>
          <w:bottom w:val="single" w:sz="24" w:space="0" w:color="BFE4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E4FF" w:themeColor="accent2"/>
          <w:insideH w:val="nil"/>
          <w:insideV w:val="nil"/>
        </w:tcBorders>
        <w:shd w:val="clear" w:color="auto" w:fill="FFFFFF" w:themeFill="background1"/>
      </w:tcPr>
    </w:tblStylePr>
    <w:tblStylePr w:type="lastCol">
      <w:tblPr/>
      <w:tcPr>
        <w:tcBorders>
          <w:top w:val="nil"/>
          <w:left w:val="single" w:sz="8" w:space="0" w:color="BFE4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8FF" w:themeFill="accent2" w:themeFillTint="3F"/>
      </w:tcPr>
    </w:tblStylePr>
    <w:tblStylePr w:type="band1Horz">
      <w:tblPr/>
      <w:tcPr>
        <w:tcBorders>
          <w:top w:val="nil"/>
          <w:bottom w:val="nil"/>
          <w:insideH w:val="nil"/>
          <w:insideV w:val="nil"/>
        </w:tcBorders>
        <w:shd w:val="clear" w:color="auto" w:fill="EFF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B3838" w:themeColor="accent4"/>
        <w:left w:val="single" w:sz="8" w:space="0" w:color="3B3838" w:themeColor="accent4"/>
        <w:bottom w:val="single" w:sz="8" w:space="0" w:color="3B3838" w:themeColor="accent4"/>
        <w:right w:val="single" w:sz="8" w:space="0" w:color="3B3838" w:themeColor="accent4"/>
      </w:tblBorders>
    </w:tblPr>
    <w:tblStylePr w:type="firstRow">
      <w:rPr>
        <w:sz w:val="24"/>
        <w:szCs w:val="24"/>
      </w:rPr>
      <w:tblPr/>
      <w:tcPr>
        <w:tcBorders>
          <w:top w:val="nil"/>
          <w:left w:val="nil"/>
          <w:bottom w:val="single" w:sz="24" w:space="0" w:color="3B383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B3838" w:themeColor="accent4"/>
          <w:insideH w:val="nil"/>
          <w:insideV w:val="nil"/>
        </w:tcBorders>
        <w:shd w:val="clear" w:color="auto" w:fill="FFFFFF" w:themeFill="background1"/>
      </w:tcPr>
    </w:tblStylePr>
    <w:tblStylePr w:type="lastCol">
      <w:tblPr/>
      <w:tcPr>
        <w:tcBorders>
          <w:top w:val="nil"/>
          <w:left w:val="single" w:sz="8" w:space="0" w:color="3B38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CCC" w:themeFill="accent4" w:themeFillTint="3F"/>
      </w:tcPr>
    </w:tblStylePr>
    <w:tblStylePr w:type="band1Horz">
      <w:tblPr/>
      <w:tcPr>
        <w:tcBorders>
          <w:top w:val="nil"/>
          <w:bottom w:val="nil"/>
          <w:insideH w:val="nil"/>
          <w:insideV w:val="nil"/>
        </w:tcBorders>
        <w:shd w:val="clear" w:color="auto" w:fill="CFC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FFFF" w:themeColor="accent6"/>
        <w:left w:val="single" w:sz="8" w:space="0" w:color="FFFFFF" w:themeColor="accent6"/>
        <w:bottom w:val="single" w:sz="8" w:space="0" w:color="FFFFFF" w:themeColor="accent6"/>
        <w:right w:val="single" w:sz="8" w:space="0" w:color="FFFFFF" w:themeColor="accent6"/>
      </w:tblBorders>
    </w:tblPr>
    <w:tblStylePr w:type="firstRow">
      <w:rPr>
        <w:sz w:val="24"/>
        <w:szCs w:val="24"/>
      </w:rPr>
      <w:tblPr/>
      <w:tcPr>
        <w:tcBorders>
          <w:top w:val="nil"/>
          <w:left w:val="nil"/>
          <w:bottom w:val="single" w:sz="24" w:space="0" w:color="FFFFF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6"/>
          <w:insideH w:val="nil"/>
          <w:insideV w:val="nil"/>
        </w:tcBorders>
        <w:shd w:val="clear" w:color="auto" w:fill="FFFFFF" w:themeFill="background1"/>
      </w:tcPr>
    </w:tblStylePr>
    <w:tblStylePr w:type="lastCol">
      <w:tblPr/>
      <w:tcPr>
        <w:tcBorders>
          <w:top w:val="nil"/>
          <w:left w:val="single" w:sz="8" w:space="0" w:color="FFFF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6" w:themeFillTint="3F"/>
      </w:tcPr>
    </w:tblStylePr>
    <w:tblStylePr w:type="band1Horz">
      <w:tblPr/>
      <w:tcPr>
        <w:tcBorders>
          <w:top w:val="nil"/>
          <w:bottom w:val="nil"/>
          <w:insideH w:val="nil"/>
          <w:insideV w:val="nil"/>
        </w:tcBorders>
        <w:shd w:val="clear" w:color="auto" w:fill="FFF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single" w:sz="8" w:space="0" w:color="FCDA6B" w:themeColor="accent1" w:themeTint="BF"/>
      </w:tblBorders>
    </w:tblPr>
    <w:tblStylePr w:type="firstRow">
      <w:pPr>
        <w:spacing w:before="0" w:after="0" w:line="240" w:lineRule="auto"/>
      </w:pPr>
      <w:rPr>
        <w:b/>
        <w:bCs/>
        <w:color w:val="FFFFFF" w:themeColor="background1"/>
      </w:rPr>
      <w:tblPr/>
      <w:tcPr>
        <w:tcBorders>
          <w:top w:val="single" w:sz="8"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shd w:val="clear" w:color="auto" w:fill="FCCE3B" w:themeFill="accent1"/>
      </w:tcPr>
    </w:tblStylePr>
    <w:tblStylePr w:type="lastRow">
      <w:pPr>
        <w:spacing w:before="0" w:after="0" w:line="240" w:lineRule="auto"/>
      </w:pPr>
      <w:rPr>
        <w:b/>
        <w:bCs/>
      </w:rPr>
      <w:tblPr/>
      <w:tcPr>
        <w:tcBorders>
          <w:top w:val="double" w:sz="6" w:space="0" w:color="FCDA6B" w:themeColor="accent1" w:themeTint="BF"/>
          <w:left w:val="single" w:sz="8" w:space="0" w:color="FCDA6B" w:themeColor="accent1" w:themeTint="BF"/>
          <w:bottom w:val="single" w:sz="8" w:space="0" w:color="FCDA6B" w:themeColor="accent1" w:themeTint="BF"/>
          <w:right w:val="single" w:sz="8" w:space="0" w:color="FCD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F2CE" w:themeFill="accent1" w:themeFillTint="3F"/>
      </w:tcPr>
    </w:tblStylePr>
    <w:tblStylePr w:type="band1Horz">
      <w:tblPr/>
      <w:tcPr>
        <w:tcBorders>
          <w:insideH w:val="nil"/>
          <w:insideV w:val="nil"/>
        </w:tcBorders>
        <w:shd w:val="clear" w:color="auto" w:fill="FEF2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single" w:sz="8" w:space="0" w:color="CFEAFF" w:themeColor="accent2" w:themeTint="BF"/>
      </w:tblBorders>
    </w:tblPr>
    <w:tblStylePr w:type="firstRow">
      <w:pPr>
        <w:spacing w:before="0" w:after="0" w:line="240" w:lineRule="auto"/>
      </w:pPr>
      <w:rPr>
        <w:b/>
        <w:bCs/>
        <w:color w:val="FFFFFF" w:themeColor="background1"/>
      </w:rPr>
      <w:tblPr/>
      <w:tcPr>
        <w:tcBorders>
          <w:top w:val="single" w:sz="8"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shd w:val="clear" w:color="auto" w:fill="BFE4FF" w:themeFill="accent2"/>
      </w:tcPr>
    </w:tblStylePr>
    <w:tblStylePr w:type="lastRow">
      <w:pPr>
        <w:spacing w:before="0" w:after="0" w:line="240" w:lineRule="auto"/>
      </w:pPr>
      <w:rPr>
        <w:b/>
        <w:bCs/>
      </w:rPr>
      <w:tblPr/>
      <w:tcPr>
        <w:tcBorders>
          <w:top w:val="double" w:sz="6" w:space="0" w:color="CFEAFF" w:themeColor="accent2" w:themeTint="BF"/>
          <w:left w:val="single" w:sz="8" w:space="0" w:color="CFEAFF" w:themeColor="accent2" w:themeTint="BF"/>
          <w:bottom w:val="single" w:sz="8" w:space="0" w:color="CFEAFF" w:themeColor="accent2" w:themeTint="BF"/>
          <w:right w:val="single" w:sz="8" w:space="0" w:color="CFEA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F8FF" w:themeFill="accent2" w:themeFillTint="3F"/>
      </w:tcPr>
    </w:tblStylePr>
    <w:tblStylePr w:type="band1Horz">
      <w:tblPr/>
      <w:tcPr>
        <w:tcBorders>
          <w:insideH w:val="nil"/>
          <w:insideV w:val="nil"/>
        </w:tcBorders>
        <w:shd w:val="clear" w:color="auto" w:fill="EFF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single" w:sz="8" w:space="0" w:color="6D6868" w:themeColor="accent4" w:themeTint="BF"/>
      </w:tblBorders>
    </w:tblPr>
    <w:tblStylePr w:type="firstRow">
      <w:pPr>
        <w:spacing w:before="0" w:after="0" w:line="240" w:lineRule="auto"/>
      </w:pPr>
      <w:rPr>
        <w:b/>
        <w:bCs/>
        <w:color w:val="FFFFFF" w:themeColor="background1"/>
      </w:rPr>
      <w:tblPr/>
      <w:tcPr>
        <w:tcBorders>
          <w:top w:val="single" w:sz="8"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shd w:val="clear" w:color="auto" w:fill="3B3838" w:themeFill="accent4"/>
      </w:tcPr>
    </w:tblStylePr>
    <w:tblStylePr w:type="lastRow">
      <w:pPr>
        <w:spacing w:before="0" w:after="0" w:line="240" w:lineRule="auto"/>
      </w:pPr>
      <w:rPr>
        <w:b/>
        <w:bCs/>
      </w:rPr>
      <w:tblPr/>
      <w:tcPr>
        <w:tcBorders>
          <w:top w:val="double" w:sz="6" w:space="0" w:color="6D6868" w:themeColor="accent4" w:themeTint="BF"/>
          <w:left w:val="single" w:sz="8" w:space="0" w:color="6D6868" w:themeColor="accent4" w:themeTint="BF"/>
          <w:bottom w:val="single" w:sz="8" w:space="0" w:color="6D6868" w:themeColor="accent4" w:themeTint="BF"/>
          <w:right w:val="single" w:sz="8" w:space="0" w:color="6D6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CCCC" w:themeFill="accent4" w:themeFillTint="3F"/>
      </w:tcPr>
    </w:tblStylePr>
    <w:tblStylePr w:type="band1Horz">
      <w:tblPr/>
      <w:tcPr>
        <w:tcBorders>
          <w:insideH w:val="nil"/>
          <w:insideV w:val="nil"/>
        </w:tcBorders>
        <w:shd w:val="clear" w:color="auto" w:fill="CFCC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CE3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CE3B" w:themeFill="accent1"/>
      </w:tcPr>
    </w:tblStylePr>
    <w:tblStylePr w:type="lastCol">
      <w:rPr>
        <w:b/>
        <w:bCs/>
        <w:color w:val="FFFFFF" w:themeColor="background1"/>
      </w:rPr>
      <w:tblPr/>
      <w:tcPr>
        <w:tcBorders>
          <w:left w:val="nil"/>
          <w:right w:val="nil"/>
          <w:insideH w:val="nil"/>
          <w:insideV w:val="nil"/>
        </w:tcBorders>
        <w:shd w:val="clear" w:color="auto" w:fill="FCCE3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E4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E4FF" w:themeFill="accent2"/>
      </w:tcPr>
    </w:tblStylePr>
    <w:tblStylePr w:type="lastCol">
      <w:rPr>
        <w:b/>
        <w:bCs/>
        <w:color w:val="FFFFFF" w:themeColor="background1"/>
      </w:rPr>
      <w:tblPr/>
      <w:tcPr>
        <w:tcBorders>
          <w:left w:val="nil"/>
          <w:right w:val="nil"/>
          <w:insideH w:val="nil"/>
          <w:insideV w:val="nil"/>
        </w:tcBorders>
        <w:shd w:val="clear" w:color="auto" w:fill="BFE4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B383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B3838" w:themeFill="accent4"/>
      </w:tcPr>
    </w:tblStylePr>
    <w:tblStylePr w:type="lastCol">
      <w:rPr>
        <w:b/>
        <w:bCs/>
        <w:color w:val="FFFFFF" w:themeColor="background1"/>
      </w:rPr>
      <w:tblPr/>
      <w:tcPr>
        <w:tcBorders>
          <w:left w:val="nil"/>
          <w:right w:val="nil"/>
          <w:insideH w:val="nil"/>
          <w:insideV w:val="nil"/>
        </w:tcBorders>
        <w:shd w:val="clear" w:color="auto" w:fill="3B383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FFFF" w:themeFill="accent6"/>
      </w:tcPr>
    </w:tblStylePr>
    <w:tblStylePr w:type="lastCol">
      <w:rPr>
        <w:b/>
        <w:bCs/>
        <w:color w:val="FFFFFF" w:themeColor="background1"/>
      </w:rPr>
      <w:tblPr/>
      <w:tcPr>
        <w:tcBorders>
          <w:left w:val="nil"/>
          <w:right w:val="nil"/>
          <w:insideH w:val="nil"/>
          <w:insideV w:val="nil"/>
        </w:tcBorders>
        <w:shd w:val="clear" w:color="auto" w:fill="FFFF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E5AF0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Earth%20tones%20letterhead.dotx" TargetMode="External"/></Relationships>
</file>

<file path=word/theme/theme1.xml><?xml version="1.0" encoding="utf-8"?>
<a:theme xmlns:a="http://schemas.openxmlformats.org/drawingml/2006/main" name="Personal Letterhead">
  <a:themeElements>
    <a:clrScheme name="Custom 10">
      <a:dk1>
        <a:srgbClr val="000000"/>
      </a:dk1>
      <a:lt1>
        <a:sysClr val="window" lastClr="FFFFFF"/>
      </a:lt1>
      <a:dk2>
        <a:srgbClr val="000000"/>
      </a:dk2>
      <a:lt2>
        <a:srgbClr val="FFFFFF"/>
      </a:lt2>
      <a:accent1>
        <a:srgbClr val="FCCE3B"/>
      </a:accent1>
      <a:accent2>
        <a:srgbClr val="BFE4FF"/>
      </a:accent2>
      <a:accent3>
        <a:srgbClr val="0070C0"/>
      </a:accent3>
      <a:accent4>
        <a:srgbClr val="3B3838"/>
      </a:accent4>
      <a:accent5>
        <a:srgbClr val="FFFFFF"/>
      </a:accent5>
      <a:accent6>
        <a:srgbClr val="FFFFFF"/>
      </a:accent6>
      <a:hlink>
        <a:srgbClr val="85CDC1"/>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02d7ad4-7be7-4a2f-a3a6-7f2a8a7d3d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1F821F6964CA4DA25FD4D2BB0DBC2B" ma:contentTypeVersion="16" ma:contentTypeDescription="Create a new document." ma:contentTypeScope="" ma:versionID="faf87182754369c9cd907f9579d23e44">
  <xsd:schema xmlns:xsd="http://www.w3.org/2001/XMLSchema" xmlns:xs="http://www.w3.org/2001/XMLSchema" xmlns:p="http://schemas.microsoft.com/office/2006/metadata/properties" xmlns:ns3="102d7ad4-7be7-4a2f-a3a6-7f2a8a7d3d24" xmlns:ns4="c25d1fca-8468-4904-9f7f-74d0cff3c6f1" targetNamespace="http://schemas.microsoft.com/office/2006/metadata/properties" ma:root="true" ma:fieldsID="fafb4928c32d65e0fa11000684ca20fc" ns3:_="" ns4:_="">
    <xsd:import namespace="102d7ad4-7be7-4a2f-a3a6-7f2a8a7d3d24"/>
    <xsd:import namespace="c25d1fca-8468-4904-9f7f-74d0cff3c6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d7ad4-7be7-4a2f-a3a6-7f2a8a7d3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d1fca-8468-4904-9f7f-74d0cff3c6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4731-2B80-4934-A058-BD0BA9AC6042}">
  <ds:schemaRefs>
    <ds:schemaRef ds:uri="http://schemas.microsoft.com/sharepoint/v3/contenttype/forms"/>
  </ds:schemaRefs>
</ds:datastoreItem>
</file>

<file path=customXml/itemProps2.xml><?xml version="1.0" encoding="utf-8"?>
<ds:datastoreItem xmlns:ds="http://schemas.openxmlformats.org/officeDocument/2006/customXml" ds:itemID="{B3AE803B-26EA-40FF-870A-D0EF6A324646}">
  <ds:schemaRefs>
    <ds:schemaRef ds:uri="http://purl.org/dc/terms/"/>
    <ds:schemaRef ds:uri="102d7ad4-7be7-4a2f-a3a6-7f2a8a7d3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25d1fca-8468-4904-9f7f-74d0cff3c6f1"/>
    <ds:schemaRef ds:uri="http://www.w3.org/XML/1998/namespace"/>
    <ds:schemaRef ds:uri="http://purl.org/dc/dcmitype/"/>
  </ds:schemaRefs>
</ds:datastoreItem>
</file>

<file path=customXml/itemProps3.xml><?xml version="1.0" encoding="utf-8"?>
<ds:datastoreItem xmlns:ds="http://schemas.openxmlformats.org/officeDocument/2006/customXml" ds:itemID="{023143F3-5D38-4904-933F-1D1FE3E4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d7ad4-7be7-4a2f-a3a6-7f2a8a7d3d24"/>
    <ds:schemaRef ds:uri="c25d1fca-8468-4904-9f7f-74d0cff3c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17DA6-5138-4EE1-8CD2-F686ECD6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Earth tones letterhead</Template>
  <TotalTime>1</TotalTime>
  <Pages>3</Pages>
  <Words>528</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Amy Griffiths</cp:lastModifiedBy>
  <cp:revision>2</cp:revision>
  <cp:lastPrinted>2018-11-14T10:10:00Z</cp:lastPrinted>
  <dcterms:created xsi:type="dcterms:W3CDTF">2023-08-27T18:05:00Z</dcterms:created>
  <dcterms:modified xsi:type="dcterms:W3CDTF">2023-08-27T18:05:00Z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0x010100661F821F6964CA4DA25FD4D2BB0DBC2B</vt:lpwstr>
  </property>
</Properties>
</file>